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5B0" w:rsidRDefault="005445B0" w:rsidP="005445B0">
      <w:pPr>
        <w:tabs>
          <w:tab w:val="num" w:pos="0"/>
        </w:tabs>
        <w:autoSpaceDE w:val="0"/>
        <w:autoSpaceDN w:val="0"/>
        <w:adjustRightInd w:val="0"/>
      </w:pPr>
      <w:bookmarkStart w:id="0" w:name="_Toc50540814"/>
      <w:bookmarkStart w:id="1" w:name="_Toc113232093"/>
      <w:r w:rsidRPr="00F676DD">
        <w:t xml:space="preserve">Пузырев А.В. </w:t>
      </w:r>
      <w:bookmarkStart w:id="2" w:name="_Toc113394801"/>
      <w:r w:rsidRPr="00F676DD">
        <w:t>Через фотографии – о семидесятилетии большого учёного</w:t>
      </w:r>
      <w:bookmarkEnd w:id="2"/>
      <w:r w:rsidRPr="00F676DD">
        <w:t xml:space="preserve"> // Язык и мышление: психологические и лингвистические аспекты : тезисы и м</w:t>
      </w:r>
      <w:r w:rsidRPr="00F676DD">
        <w:t>а</w:t>
      </w:r>
      <w:r w:rsidRPr="00F676DD">
        <w:t xml:space="preserve">териалы </w:t>
      </w:r>
      <w:r w:rsidRPr="00F676DD">
        <w:rPr>
          <w:lang w:val="en-US"/>
        </w:rPr>
        <w:t>XXII</w:t>
      </w:r>
      <w:r w:rsidRPr="00F676DD">
        <w:t>-й Международной научной конференции, посвящённой 150-летию Московского педагогического государственного университета и 70-летию со дня рождения профессора А.А.Гагаева, г. Покров, 14–16 сентября 2022 г. / Под общ</w:t>
      </w:r>
      <w:proofErr w:type="gramStart"/>
      <w:r w:rsidRPr="00F676DD">
        <w:t>.</w:t>
      </w:r>
      <w:proofErr w:type="gramEnd"/>
      <w:r w:rsidRPr="00F676DD">
        <w:t xml:space="preserve"> </w:t>
      </w:r>
      <w:proofErr w:type="gramStart"/>
      <w:r w:rsidRPr="00F676DD">
        <w:t>р</w:t>
      </w:r>
      <w:proofErr w:type="gramEnd"/>
      <w:r w:rsidRPr="00F676DD">
        <w:t>ед. А. В. </w:t>
      </w:r>
      <w:proofErr w:type="spellStart"/>
      <w:r w:rsidRPr="00F676DD">
        <w:t>Пузырёва</w:t>
      </w:r>
      <w:proofErr w:type="spellEnd"/>
      <w:r w:rsidRPr="00F676DD">
        <w:t>. [Электронное издание сетевого распр</w:t>
      </w:r>
      <w:r w:rsidRPr="00F676DD">
        <w:t>о</w:t>
      </w:r>
      <w:r w:rsidRPr="00F676DD">
        <w:t>странения]. – Москва</w:t>
      </w:r>
      <w:proofErr w:type="gramStart"/>
      <w:r w:rsidRPr="00F676DD">
        <w:t xml:space="preserve"> :</w:t>
      </w:r>
      <w:proofErr w:type="gramEnd"/>
      <w:r w:rsidRPr="00F676DD">
        <w:t xml:space="preserve"> МПГУ, 2022. С. 60-73.</w:t>
      </w:r>
    </w:p>
    <w:p w:rsidR="005445B0" w:rsidRPr="00F676DD" w:rsidRDefault="005445B0" w:rsidP="005445B0">
      <w:pPr>
        <w:tabs>
          <w:tab w:val="num" w:pos="0"/>
        </w:tabs>
        <w:autoSpaceDE w:val="0"/>
        <w:autoSpaceDN w:val="0"/>
        <w:adjustRightInd w:val="0"/>
        <w:rPr>
          <w:rFonts w:eastAsia="TimesNewRomanPSMT"/>
        </w:rPr>
      </w:pPr>
      <w:bookmarkStart w:id="3" w:name="_GoBack"/>
      <w:bookmarkEnd w:id="3"/>
    </w:p>
    <w:p w:rsidR="005445B0" w:rsidRPr="005445B0" w:rsidRDefault="005445B0" w:rsidP="005445B0">
      <w:pPr>
        <w:pStyle w:val="2"/>
      </w:pPr>
      <w:r w:rsidRPr="003E0E99">
        <w:t>Канд</w:t>
      </w:r>
      <w:r w:rsidRPr="005445B0">
        <w:t xml:space="preserve">. </w:t>
      </w:r>
      <w:r w:rsidRPr="003E0E99">
        <w:t>психол</w:t>
      </w:r>
      <w:r w:rsidRPr="005445B0">
        <w:t xml:space="preserve">. </w:t>
      </w:r>
      <w:r w:rsidRPr="003E0E99">
        <w:t>наук</w:t>
      </w:r>
      <w:r w:rsidRPr="005445B0">
        <w:t xml:space="preserve">, </w:t>
      </w:r>
      <w:proofErr w:type="spellStart"/>
      <w:r w:rsidRPr="003E0E99">
        <w:t>докт</w:t>
      </w:r>
      <w:proofErr w:type="spellEnd"/>
      <w:r w:rsidRPr="005445B0">
        <w:t xml:space="preserve">. </w:t>
      </w:r>
      <w:proofErr w:type="spellStart"/>
      <w:r w:rsidRPr="003E0E99">
        <w:t>филол</w:t>
      </w:r>
      <w:proofErr w:type="spellEnd"/>
      <w:r w:rsidRPr="005445B0">
        <w:t xml:space="preserve">. </w:t>
      </w:r>
      <w:r w:rsidRPr="003E0E99">
        <w:t>наук</w:t>
      </w:r>
      <w:r w:rsidRPr="005445B0">
        <w:t xml:space="preserve"> </w:t>
      </w:r>
      <w:r w:rsidRPr="003E0E99">
        <w:t>А</w:t>
      </w:r>
      <w:r w:rsidRPr="005445B0">
        <w:t>.</w:t>
      </w:r>
      <w:r w:rsidRPr="003E0E99">
        <w:t>В</w:t>
      </w:r>
      <w:r w:rsidRPr="005445B0">
        <w:t>.</w:t>
      </w:r>
      <w:r w:rsidRPr="003E0E99">
        <w:rPr>
          <w:lang w:val="en-US"/>
        </w:rPr>
        <w:t> </w:t>
      </w:r>
      <w:r w:rsidRPr="003E0E99">
        <w:t>Пузырев</w:t>
      </w:r>
      <w:r w:rsidRPr="005445B0">
        <w:t xml:space="preserve"> (</w:t>
      </w:r>
      <w:r w:rsidRPr="003E0E99">
        <w:t>Покров</w:t>
      </w:r>
      <w:r w:rsidRPr="005445B0">
        <w:t>)</w:t>
      </w:r>
      <w:bookmarkEnd w:id="1"/>
    </w:p>
    <w:p w:rsidR="005445B0" w:rsidRPr="003E0E99" w:rsidRDefault="005445B0" w:rsidP="005445B0">
      <w:pPr>
        <w:jc w:val="right"/>
        <w:rPr>
          <w:i/>
          <w:szCs w:val="28"/>
        </w:rPr>
      </w:pPr>
      <w:proofErr w:type="spellStart"/>
      <w:r w:rsidRPr="003E0E99">
        <w:rPr>
          <w:i/>
          <w:szCs w:val="28"/>
          <w:lang w:val="en-US"/>
        </w:rPr>
        <w:t>puzyrev</w:t>
      </w:r>
      <w:proofErr w:type="spellEnd"/>
      <w:r w:rsidRPr="003E0E99">
        <w:rPr>
          <w:i/>
          <w:szCs w:val="28"/>
        </w:rPr>
        <w:t>-</w:t>
      </w:r>
      <w:r w:rsidRPr="003E0E99">
        <w:rPr>
          <w:i/>
          <w:szCs w:val="28"/>
          <w:lang w:val="en-US"/>
        </w:rPr>
        <w:t>a</w:t>
      </w:r>
      <w:r w:rsidRPr="003E0E99">
        <w:rPr>
          <w:i/>
          <w:szCs w:val="28"/>
        </w:rPr>
        <w:t>-</w:t>
      </w:r>
      <w:r w:rsidRPr="003E0E99">
        <w:rPr>
          <w:i/>
          <w:szCs w:val="28"/>
          <w:lang w:val="en-US"/>
        </w:rPr>
        <w:t>v</w:t>
      </w:r>
      <w:r w:rsidRPr="003E0E99">
        <w:rPr>
          <w:i/>
          <w:szCs w:val="28"/>
        </w:rPr>
        <w:t>@</w:t>
      </w:r>
      <w:proofErr w:type="spellStart"/>
      <w:r w:rsidRPr="003E0E99">
        <w:rPr>
          <w:i/>
          <w:szCs w:val="28"/>
          <w:lang w:val="en-US"/>
        </w:rPr>
        <w:t>yandex</w:t>
      </w:r>
      <w:proofErr w:type="spellEnd"/>
      <w:r w:rsidRPr="003E0E99">
        <w:rPr>
          <w:i/>
          <w:szCs w:val="28"/>
        </w:rPr>
        <w:t>.</w:t>
      </w:r>
      <w:proofErr w:type="spellStart"/>
      <w:r w:rsidRPr="003E0E99">
        <w:rPr>
          <w:i/>
          <w:szCs w:val="28"/>
          <w:lang w:val="en-US"/>
        </w:rPr>
        <w:t>ru</w:t>
      </w:r>
      <w:proofErr w:type="spellEnd"/>
    </w:p>
    <w:p w:rsidR="005445B0" w:rsidRPr="00980E55" w:rsidRDefault="005445B0" w:rsidP="005445B0">
      <w:pPr>
        <w:jc w:val="right"/>
        <w:rPr>
          <w:i/>
          <w:sz w:val="24"/>
        </w:rPr>
      </w:pPr>
    </w:p>
    <w:p w:rsidR="005445B0" w:rsidRPr="00806F3B" w:rsidRDefault="005445B0" w:rsidP="005445B0">
      <w:pPr>
        <w:pStyle w:val="3"/>
      </w:pPr>
      <w:bookmarkStart w:id="4" w:name="_Toc113232094"/>
      <w:bookmarkEnd w:id="0"/>
      <w:r w:rsidRPr="00806F3B">
        <w:t>Через фотографии – о семидесятилетии большого учёного</w:t>
      </w:r>
      <w:bookmarkEnd w:id="4"/>
    </w:p>
    <w:p w:rsidR="005445B0" w:rsidRPr="003E0E99" w:rsidRDefault="005445B0" w:rsidP="005445B0">
      <w:pPr>
        <w:rPr>
          <w:bCs/>
          <w:szCs w:val="28"/>
        </w:rPr>
      </w:pPr>
    </w:p>
    <w:p w:rsidR="005445B0" w:rsidRPr="003E0E99" w:rsidRDefault="005445B0" w:rsidP="005445B0">
      <w:r w:rsidRPr="003E0E99">
        <w:rPr>
          <w:szCs w:val="28"/>
        </w:rPr>
        <w:t xml:space="preserve">Аннотация: Статья посвящена </w:t>
      </w:r>
      <w:r w:rsidRPr="003E0E99">
        <w:t>семидесятилетию известного российского философа А.А.Гагаева, автора субстратной методологии, одного из вариантов общ</w:t>
      </w:r>
      <w:r w:rsidRPr="003E0E99">
        <w:t>е</w:t>
      </w:r>
      <w:r w:rsidRPr="003E0E99">
        <w:t xml:space="preserve">научного метода восхождения </w:t>
      </w:r>
      <w:proofErr w:type="gramStart"/>
      <w:r w:rsidRPr="003E0E99">
        <w:t>от</w:t>
      </w:r>
      <w:proofErr w:type="gramEnd"/>
      <w:r w:rsidRPr="003E0E99">
        <w:t xml:space="preserve"> абстрактного к конкретному. В статье содержа</w:t>
      </w:r>
      <w:r w:rsidRPr="003E0E99">
        <w:t>т</w:t>
      </w:r>
      <w:r w:rsidRPr="003E0E99">
        <w:t>ся воспоминания об этом учёном, с которым автор статьи был лично знаком. Огромным достоинством предложенной А.А.Гагаевым методологии является то, что она может быть использована в различных о</w:t>
      </w:r>
      <w:r w:rsidRPr="003E0E99">
        <w:t>б</w:t>
      </w:r>
      <w:r w:rsidRPr="003E0E99">
        <w:t>ластях знания. В частности, она была использована автором статьи в своей психологической и</w:t>
      </w:r>
      <w:r w:rsidRPr="003E0E99">
        <w:t>с</w:t>
      </w:r>
      <w:r w:rsidRPr="003E0E99">
        <w:t>следовательской деятельности и психологической пра</w:t>
      </w:r>
      <w:r w:rsidRPr="003E0E99">
        <w:t>к</w:t>
      </w:r>
      <w:r w:rsidRPr="003E0E99">
        <w:t>тике.</w:t>
      </w:r>
    </w:p>
    <w:p w:rsidR="005445B0" w:rsidRPr="003E0E99" w:rsidRDefault="005445B0" w:rsidP="005445B0">
      <w:r w:rsidRPr="003E0E99">
        <w:t>Ключевые слова: А.А.Гагаев, субстратная методология, возможности м</w:t>
      </w:r>
      <w:r w:rsidRPr="003E0E99">
        <w:t>е</w:t>
      </w:r>
      <w:r w:rsidRPr="003E0E99">
        <w:t xml:space="preserve">тода, воспоминания о философе. </w:t>
      </w:r>
    </w:p>
    <w:p w:rsidR="005445B0" w:rsidRPr="003E0E99" w:rsidRDefault="005445B0" w:rsidP="005445B0">
      <w:pPr>
        <w:rPr>
          <w:szCs w:val="28"/>
        </w:rPr>
      </w:pPr>
    </w:p>
    <w:p w:rsidR="005445B0" w:rsidRPr="003E0E99" w:rsidRDefault="005445B0" w:rsidP="005445B0">
      <w:pPr>
        <w:jc w:val="right"/>
        <w:rPr>
          <w:i/>
          <w:szCs w:val="28"/>
          <w:lang w:val="en-US"/>
        </w:rPr>
      </w:pPr>
      <w:r w:rsidRPr="003E0E99">
        <w:rPr>
          <w:i/>
          <w:szCs w:val="28"/>
          <w:lang w:val="en-US"/>
        </w:rPr>
        <w:t>Candidate of Psychology, Doctor of Philology A. V. Puzyrev (</w:t>
      </w:r>
      <w:proofErr w:type="spellStart"/>
      <w:r w:rsidRPr="003E0E99">
        <w:rPr>
          <w:i/>
          <w:szCs w:val="28"/>
          <w:lang w:val="en-US"/>
        </w:rPr>
        <w:t>Pokrov</w:t>
      </w:r>
      <w:proofErr w:type="spellEnd"/>
      <w:r w:rsidRPr="003E0E99">
        <w:rPr>
          <w:i/>
          <w:szCs w:val="28"/>
          <w:lang w:val="en-US"/>
        </w:rPr>
        <w:t>)</w:t>
      </w:r>
    </w:p>
    <w:p w:rsidR="005445B0" w:rsidRPr="00980E55" w:rsidRDefault="005445B0" w:rsidP="005445B0">
      <w:pPr>
        <w:jc w:val="center"/>
        <w:rPr>
          <w:caps/>
          <w:sz w:val="24"/>
          <w:lang w:val="en-US"/>
        </w:rPr>
      </w:pPr>
    </w:p>
    <w:p w:rsidR="005445B0" w:rsidRPr="003E0E99" w:rsidRDefault="005445B0" w:rsidP="005445B0">
      <w:pPr>
        <w:jc w:val="center"/>
        <w:rPr>
          <w:caps/>
          <w:szCs w:val="28"/>
          <w:lang w:val="en-US"/>
        </w:rPr>
      </w:pPr>
      <w:r w:rsidRPr="003E0E99">
        <w:rPr>
          <w:caps/>
          <w:szCs w:val="28"/>
          <w:lang w:val="en-US"/>
        </w:rPr>
        <w:t>The seventieth birthday of a great scientist</w:t>
      </w:r>
      <w:r w:rsidRPr="003E0E99">
        <w:rPr>
          <w:caps/>
          <w:szCs w:val="28"/>
          <w:lang w:val="en-US"/>
        </w:rPr>
        <w:br/>
        <w:t>through the photos</w:t>
      </w:r>
    </w:p>
    <w:p w:rsidR="005445B0" w:rsidRPr="00B00E3D" w:rsidRDefault="005445B0" w:rsidP="005445B0">
      <w:pPr>
        <w:rPr>
          <w:szCs w:val="28"/>
          <w:lang w:val="en-US"/>
        </w:rPr>
      </w:pPr>
    </w:p>
    <w:p w:rsidR="005445B0" w:rsidRPr="003E0E99" w:rsidRDefault="005445B0" w:rsidP="005445B0">
      <w:pPr>
        <w:rPr>
          <w:lang w:val="en-US"/>
        </w:rPr>
      </w:pPr>
      <w:r w:rsidRPr="003E0E99">
        <w:rPr>
          <w:szCs w:val="28"/>
          <w:lang w:val="en-US"/>
        </w:rPr>
        <w:t>Abstract. This article is devoted to the seventieth birthday of the famous Ru</w:t>
      </w:r>
      <w:r w:rsidRPr="003E0E99">
        <w:rPr>
          <w:szCs w:val="28"/>
          <w:lang w:val="en-US"/>
        </w:rPr>
        <w:t>s</w:t>
      </w:r>
      <w:r w:rsidRPr="003E0E99">
        <w:rPr>
          <w:szCs w:val="28"/>
          <w:lang w:val="en-US"/>
        </w:rPr>
        <w:t xml:space="preserve">sian philosopher A.A. </w:t>
      </w:r>
      <w:proofErr w:type="spellStart"/>
      <w:r w:rsidRPr="003E0E99">
        <w:rPr>
          <w:szCs w:val="28"/>
          <w:lang w:val="en-US"/>
        </w:rPr>
        <w:t>Gagaev</w:t>
      </w:r>
      <w:proofErr w:type="spellEnd"/>
      <w:r w:rsidRPr="003E0E99">
        <w:rPr>
          <w:szCs w:val="28"/>
          <w:lang w:val="en-US"/>
        </w:rPr>
        <w:t xml:space="preserve">, who was the author of the substrate methodology, one of the variants of the scientific method of </w:t>
      </w:r>
      <w:r w:rsidRPr="003E0E99">
        <w:rPr>
          <w:sz w:val="27"/>
          <w:szCs w:val="27"/>
          <w:lang w:val="en-US"/>
        </w:rPr>
        <w:t xml:space="preserve">rising from the abstract to the </w:t>
      </w:r>
      <w:proofErr w:type="spellStart"/>
      <w:r w:rsidRPr="003E0E99">
        <w:rPr>
          <w:sz w:val="27"/>
          <w:szCs w:val="27"/>
          <w:lang w:val="en-US"/>
        </w:rPr>
        <w:t>co</w:t>
      </w:r>
      <w:r w:rsidRPr="003E0E99">
        <w:rPr>
          <w:sz w:val="27"/>
          <w:szCs w:val="27"/>
          <w:lang w:val="en-US"/>
        </w:rPr>
        <w:t>n</w:t>
      </w:r>
      <w:r w:rsidRPr="003E0E99">
        <w:rPr>
          <w:sz w:val="27"/>
          <w:szCs w:val="27"/>
          <w:lang w:val="en-US"/>
        </w:rPr>
        <w:t>crete</w:t>
      </w:r>
      <w:r w:rsidRPr="003E0E99">
        <w:rPr>
          <w:lang w:val="en-US"/>
        </w:rPr>
        <w:t>.The</w:t>
      </w:r>
      <w:proofErr w:type="spellEnd"/>
      <w:r w:rsidRPr="003E0E99">
        <w:rPr>
          <w:lang w:val="en-US"/>
        </w:rPr>
        <w:t xml:space="preserve"> article contains memories of the scientist, whom the author was pe</w:t>
      </w:r>
      <w:r w:rsidRPr="003E0E99">
        <w:rPr>
          <w:lang w:val="en-US"/>
        </w:rPr>
        <w:t>r</w:t>
      </w:r>
      <w:r w:rsidRPr="003E0E99">
        <w:rPr>
          <w:lang w:val="en-US"/>
        </w:rPr>
        <w:t>sonally acquainted with. Big advantage of this methodology is that it can be used in different spheres of knowledge. For example, it is used by the author of the article in his ps</w:t>
      </w:r>
      <w:r w:rsidRPr="003E0E99">
        <w:rPr>
          <w:lang w:val="en-US"/>
        </w:rPr>
        <w:t>y</w:t>
      </w:r>
      <w:r w:rsidRPr="003E0E99">
        <w:rPr>
          <w:lang w:val="en-US"/>
        </w:rPr>
        <w:t>chological r</w:t>
      </w:r>
      <w:r w:rsidRPr="003E0E99">
        <w:rPr>
          <w:lang w:val="en-US"/>
        </w:rPr>
        <w:t>e</w:t>
      </w:r>
      <w:r w:rsidRPr="003E0E99">
        <w:rPr>
          <w:lang w:val="en-US"/>
        </w:rPr>
        <w:t>search and practice.</w:t>
      </w:r>
    </w:p>
    <w:p w:rsidR="005445B0" w:rsidRPr="003E0E99" w:rsidRDefault="005445B0" w:rsidP="005445B0">
      <w:pPr>
        <w:rPr>
          <w:szCs w:val="28"/>
          <w:lang w:val="en-US"/>
        </w:rPr>
      </w:pPr>
      <w:r w:rsidRPr="003E0E99">
        <w:rPr>
          <w:lang w:val="en-US"/>
        </w:rPr>
        <w:t xml:space="preserve">Keywords: </w:t>
      </w:r>
      <w:r w:rsidRPr="003E0E99">
        <w:rPr>
          <w:szCs w:val="28"/>
          <w:lang w:val="en-US"/>
        </w:rPr>
        <w:t xml:space="preserve">A.A. </w:t>
      </w:r>
      <w:proofErr w:type="spellStart"/>
      <w:r w:rsidRPr="003E0E99">
        <w:rPr>
          <w:szCs w:val="28"/>
          <w:lang w:val="en-US"/>
        </w:rPr>
        <w:t>Gagaev</w:t>
      </w:r>
      <w:proofErr w:type="spellEnd"/>
      <w:r w:rsidRPr="003E0E99">
        <w:rPr>
          <w:szCs w:val="28"/>
          <w:lang w:val="en-US"/>
        </w:rPr>
        <w:t xml:space="preserve">, substrate methodology, possibilities of the method, </w:t>
      </w:r>
      <w:proofErr w:type="spellStart"/>
      <w:r w:rsidRPr="003E0E99">
        <w:rPr>
          <w:szCs w:val="28"/>
          <w:lang w:val="en-US"/>
        </w:rPr>
        <w:t>memoriess</w:t>
      </w:r>
      <w:proofErr w:type="spellEnd"/>
      <w:r w:rsidRPr="003E0E99">
        <w:rPr>
          <w:szCs w:val="28"/>
          <w:lang w:val="en-US"/>
        </w:rPr>
        <w:t xml:space="preserve"> of the philosopher.</w:t>
      </w:r>
    </w:p>
    <w:p w:rsidR="005445B0" w:rsidRPr="003E0E99" w:rsidRDefault="005445B0" w:rsidP="005445B0">
      <w:pPr>
        <w:rPr>
          <w:szCs w:val="28"/>
          <w:lang w:val="en-US"/>
        </w:rPr>
      </w:pPr>
    </w:p>
    <w:p w:rsidR="005445B0" w:rsidRPr="003E0E99" w:rsidRDefault="005445B0" w:rsidP="005445B0">
      <w:pPr>
        <w:rPr>
          <w:szCs w:val="28"/>
        </w:rPr>
      </w:pPr>
      <w:r w:rsidRPr="003E0E99">
        <w:rPr>
          <w:szCs w:val="28"/>
        </w:rPr>
        <w:lastRenderedPageBreak/>
        <w:t>Наша конференция посвящена не только 150-летию Московского педаг</w:t>
      </w:r>
      <w:r w:rsidRPr="003E0E99">
        <w:rPr>
          <w:szCs w:val="28"/>
        </w:rPr>
        <w:t>о</w:t>
      </w:r>
      <w:r w:rsidRPr="003E0E99">
        <w:rPr>
          <w:szCs w:val="28"/>
        </w:rPr>
        <w:t>гического государственного университета, но также 70-летнему юбилею, к с</w:t>
      </w:r>
      <w:r w:rsidRPr="003E0E99">
        <w:rPr>
          <w:szCs w:val="28"/>
        </w:rPr>
        <w:t>о</w:t>
      </w:r>
      <w:r w:rsidRPr="003E0E99">
        <w:rPr>
          <w:szCs w:val="28"/>
        </w:rPr>
        <w:t xml:space="preserve">жалению, </w:t>
      </w:r>
      <w:r>
        <w:rPr>
          <w:szCs w:val="28"/>
        </w:rPr>
        <w:t xml:space="preserve">безвременно </w:t>
      </w:r>
      <w:r w:rsidRPr="003E0E99">
        <w:rPr>
          <w:szCs w:val="28"/>
        </w:rPr>
        <w:t xml:space="preserve">ушедшего от нас профессора Андрея Александровича </w:t>
      </w:r>
      <w:proofErr w:type="spellStart"/>
      <w:r w:rsidRPr="003E0E99">
        <w:rPr>
          <w:szCs w:val="28"/>
        </w:rPr>
        <w:t>Г</w:t>
      </w:r>
      <w:r w:rsidRPr="003E0E99">
        <w:rPr>
          <w:szCs w:val="28"/>
        </w:rPr>
        <w:t>а</w:t>
      </w:r>
      <w:r w:rsidRPr="003E0E99">
        <w:rPr>
          <w:szCs w:val="28"/>
        </w:rPr>
        <w:t>гаева</w:t>
      </w:r>
      <w:proofErr w:type="spellEnd"/>
      <w:r w:rsidRPr="003E0E99">
        <w:rPr>
          <w:szCs w:val="28"/>
        </w:rPr>
        <w:t>.</w:t>
      </w:r>
    </w:p>
    <w:p w:rsidR="005445B0" w:rsidRPr="003E0E99" w:rsidRDefault="005445B0" w:rsidP="005445B0">
      <w:pPr>
        <w:rPr>
          <w:szCs w:val="28"/>
        </w:rPr>
      </w:pPr>
      <w:r w:rsidRPr="003E0E99">
        <w:rPr>
          <w:szCs w:val="28"/>
        </w:rPr>
        <w:t>Из множества имеющихся у меня фотографий здесь опубликую четыре. Так-то его фотографий у меня много. Главным образом – с международных конференций «Язык и мышление: Психологические и лингвистические аспе</w:t>
      </w:r>
      <w:r w:rsidRPr="003E0E99">
        <w:rPr>
          <w:szCs w:val="28"/>
        </w:rPr>
        <w:t>к</w:t>
      </w:r>
      <w:r w:rsidRPr="003E0E99">
        <w:rPr>
          <w:szCs w:val="28"/>
        </w:rPr>
        <w:t>ты», кот</w:t>
      </w:r>
      <w:r w:rsidRPr="003E0E99">
        <w:rPr>
          <w:szCs w:val="28"/>
        </w:rPr>
        <w:t>о</w:t>
      </w:r>
      <w:r w:rsidRPr="003E0E99">
        <w:rPr>
          <w:szCs w:val="28"/>
        </w:rPr>
        <w:t>рые мною проводились и в Пензе, и в Ульяновске, и в Орехово-Зуево (теперь пр</w:t>
      </w:r>
      <w:r w:rsidRPr="003E0E99">
        <w:rPr>
          <w:szCs w:val="28"/>
        </w:rPr>
        <w:t>о</w:t>
      </w:r>
      <w:r w:rsidRPr="003E0E99">
        <w:rPr>
          <w:szCs w:val="28"/>
        </w:rPr>
        <w:t>водятся в Покрове).</w:t>
      </w:r>
    </w:p>
    <w:p w:rsidR="005445B0" w:rsidRPr="003E0E99" w:rsidRDefault="005445B0" w:rsidP="005445B0">
      <w:pPr>
        <w:rPr>
          <w:szCs w:val="28"/>
        </w:rPr>
      </w:pPr>
      <w:r w:rsidRPr="003E0E99">
        <w:rPr>
          <w:szCs w:val="28"/>
        </w:rPr>
        <w:t>Вот первая, датированная 1972 годом. Она была подарена мне Андреем, когда он учился на втором, а я на третьем курсе историко-филологического факул</w:t>
      </w:r>
      <w:r w:rsidRPr="003E0E99">
        <w:rPr>
          <w:szCs w:val="28"/>
        </w:rPr>
        <w:t>ь</w:t>
      </w:r>
      <w:r w:rsidRPr="003E0E99">
        <w:rPr>
          <w:szCs w:val="28"/>
        </w:rPr>
        <w:t>тета Пензенского пединститута.</w:t>
      </w:r>
    </w:p>
    <w:p w:rsidR="005445B0" w:rsidRPr="003E0E99" w:rsidRDefault="005445B0" w:rsidP="005445B0">
      <w:pPr>
        <w:rPr>
          <w:szCs w:val="28"/>
        </w:rPr>
      </w:pPr>
      <w:r w:rsidRPr="003E0E99">
        <w:rPr>
          <w:szCs w:val="28"/>
        </w:rPr>
        <w:t>Я начал учиться в Пензенском пединституте с 1971-го года, после закр</w:t>
      </w:r>
      <w:r w:rsidRPr="003E0E99">
        <w:rPr>
          <w:szCs w:val="28"/>
        </w:rPr>
        <w:t>ы</w:t>
      </w:r>
      <w:r w:rsidRPr="003E0E99">
        <w:rPr>
          <w:szCs w:val="28"/>
        </w:rPr>
        <w:t xml:space="preserve">тия </w:t>
      </w:r>
      <w:proofErr w:type="spellStart"/>
      <w:r w:rsidRPr="003E0E99">
        <w:rPr>
          <w:szCs w:val="28"/>
        </w:rPr>
        <w:t>Мелекесского</w:t>
      </w:r>
      <w:proofErr w:type="spellEnd"/>
      <w:r w:rsidRPr="003E0E99">
        <w:rPr>
          <w:szCs w:val="28"/>
        </w:rPr>
        <w:t xml:space="preserve"> пединститута, где проучился первые два курса. Помню, с Андреем начали общаться глубокой осенью 1971 года, во время и после пох</w:t>
      </w:r>
      <w:r w:rsidRPr="003E0E99">
        <w:rPr>
          <w:szCs w:val="28"/>
        </w:rPr>
        <w:t>о</w:t>
      </w:r>
      <w:r w:rsidRPr="003E0E99">
        <w:rPr>
          <w:szCs w:val="28"/>
        </w:rPr>
        <w:t>рон какого-то профессора-историка.</w:t>
      </w:r>
    </w:p>
    <w:p w:rsidR="005445B0" w:rsidRPr="003E0E99" w:rsidRDefault="005445B0" w:rsidP="005445B0">
      <w:pPr>
        <w:rPr>
          <w:szCs w:val="28"/>
        </w:rPr>
      </w:pPr>
      <w:r w:rsidRPr="003E0E99">
        <w:rPr>
          <w:szCs w:val="28"/>
        </w:rPr>
        <w:t>На поминках были и те студенты, что приняли в похоронах различную степень участия.</w:t>
      </w:r>
    </w:p>
    <w:p w:rsidR="005445B0" w:rsidRPr="003E0E99" w:rsidRDefault="005445B0" w:rsidP="005445B0">
      <w:pPr>
        <w:rPr>
          <w:szCs w:val="28"/>
        </w:rPr>
      </w:pPr>
      <w:r w:rsidRPr="003E0E99">
        <w:rPr>
          <w:szCs w:val="28"/>
        </w:rPr>
        <w:t>Ребята сразу же показали на Андрея как на «очень опасного» человека, к</w:t>
      </w:r>
      <w:r w:rsidRPr="003E0E99">
        <w:rPr>
          <w:szCs w:val="28"/>
        </w:rPr>
        <w:t>о</w:t>
      </w:r>
      <w:r w:rsidRPr="003E0E99">
        <w:rPr>
          <w:szCs w:val="28"/>
        </w:rPr>
        <w:t>торый ходит с «таким большим-пребольшим ножом, так что ты там не очень-то а</w:t>
      </w:r>
      <w:r w:rsidRPr="003E0E99">
        <w:rPr>
          <w:szCs w:val="28"/>
        </w:rPr>
        <w:t>к</w:t>
      </w:r>
      <w:r w:rsidRPr="003E0E99">
        <w:rPr>
          <w:szCs w:val="28"/>
        </w:rPr>
        <w:t>тивно разговаривай с этой девушкой. И вообще, он из Терновки…». Наверно, разыгрывали?</w:t>
      </w:r>
    </w:p>
    <w:p w:rsidR="005445B0" w:rsidRPr="003E0E99" w:rsidRDefault="005445B0" w:rsidP="005445B0">
      <w:pPr>
        <w:rPr>
          <w:szCs w:val="28"/>
        </w:rPr>
      </w:pPr>
      <w:r w:rsidRPr="003E0E99">
        <w:rPr>
          <w:szCs w:val="28"/>
        </w:rPr>
        <w:t xml:space="preserve">Всему курсу историков (и нам, немногочисленным юношам-литераторам) было известно о безответной любви Андрея к студентке </w:t>
      </w:r>
      <w:r w:rsidRPr="003E0E99">
        <w:rPr>
          <w:szCs w:val="28"/>
          <w:lang w:val="en-US"/>
        </w:rPr>
        <w:t>N</w:t>
      </w:r>
      <w:r w:rsidRPr="003E0E99">
        <w:rPr>
          <w:szCs w:val="28"/>
        </w:rPr>
        <w:t>, от общения с кот</w:t>
      </w:r>
      <w:r w:rsidRPr="003E0E99">
        <w:rPr>
          <w:szCs w:val="28"/>
        </w:rPr>
        <w:t>о</w:t>
      </w:r>
      <w:r w:rsidRPr="003E0E99">
        <w:rPr>
          <w:szCs w:val="28"/>
        </w:rPr>
        <w:t>рой меня и предостерегали. Но я Андрею чем-то понравился.</w:t>
      </w:r>
    </w:p>
    <w:p w:rsidR="005445B0" w:rsidRPr="003E0E99" w:rsidRDefault="005445B0" w:rsidP="005445B0">
      <w:pPr>
        <w:rPr>
          <w:szCs w:val="28"/>
        </w:rPr>
      </w:pPr>
      <w:r w:rsidRPr="003E0E99">
        <w:rPr>
          <w:szCs w:val="28"/>
        </w:rPr>
        <w:t xml:space="preserve">Я тогда только-только начал писать стихи – Андрей тоже пробовал себя в стихах. Он их мне показывал. Именно с этим моментом и связана его надпись на обороте фотографии – «Александру от страдающего романтика </w:t>
      </w:r>
      <w:proofErr w:type="spellStart"/>
      <w:r w:rsidRPr="003E0E99">
        <w:rPr>
          <w:szCs w:val="28"/>
        </w:rPr>
        <w:t>Родерико</w:t>
      </w:r>
      <w:proofErr w:type="spellEnd"/>
      <w:r w:rsidRPr="003E0E99">
        <w:rPr>
          <w:szCs w:val="28"/>
        </w:rPr>
        <w:t xml:space="preserve"> </w:t>
      </w:r>
      <w:proofErr w:type="spellStart"/>
      <w:r w:rsidRPr="003E0E99">
        <w:rPr>
          <w:szCs w:val="28"/>
        </w:rPr>
        <w:t>Ашера</w:t>
      </w:r>
      <w:proofErr w:type="spellEnd"/>
      <w:r w:rsidRPr="003E0E99">
        <w:rPr>
          <w:szCs w:val="28"/>
        </w:rPr>
        <w:t>. 1/</w:t>
      </w:r>
      <w:r w:rsidRPr="003E0E99">
        <w:rPr>
          <w:szCs w:val="28"/>
          <w:lang w:val="en-US"/>
        </w:rPr>
        <w:t>IV</w:t>
      </w:r>
      <w:r w:rsidRPr="003E0E99">
        <w:rPr>
          <w:szCs w:val="28"/>
        </w:rPr>
        <w:t>/72 г. Гагаев А.А.» («</w:t>
      </w:r>
      <w:proofErr w:type="spellStart"/>
      <w:r w:rsidRPr="003E0E99">
        <w:rPr>
          <w:szCs w:val="28"/>
        </w:rPr>
        <w:t>Родерико</w:t>
      </w:r>
      <w:proofErr w:type="spellEnd"/>
      <w:r w:rsidRPr="003E0E99">
        <w:rPr>
          <w:szCs w:val="28"/>
        </w:rPr>
        <w:t xml:space="preserve"> </w:t>
      </w:r>
      <w:proofErr w:type="spellStart"/>
      <w:r w:rsidRPr="003E0E99">
        <w:rPr>
          <w:szCs w:val="28"/>
        </w:rPr>
        <w:t>Ашер</w:t>
      </w:r>
      <w:proofErr w:type="spellEnd"/>
      <w:r w:rsidRPr="003E0E99">
        <w:rPr>
          <w:szCs w:val="28"/>
        </w:rPr>
        <w:t>» – тогдашний псевдоним А</w:t>
      </w:r>
      <w:r w:rsidRPr="003E0E99">
        <w:rPr>
          <w:szCs w:val="28"/>
        </w:rPr>
        <w:t>н</w:t>
      </w:r>
      <w:r w:rsidRPr="003E0E99">
        <w:rPr>
          <w:szCs w:val="28"/>
        </w:rPr>
        <w:t>дрея).</w:t>
      </w:r>
    </w:p>
    <w:p w:rsidR="005445B0" w:rsidRPr="003E0E99" w:rsidRDefault="005445B0" w:rsidP="005445B0">
      <w:pPr>
        <w:rPr>
          <w:szCs w:val="28"/>
        </w:rPr>
      </w:pPr>
      <w:r w:rsidRPr="003E0E99">
        <w:rPr>
          <w:szCs w:val="28"/>
        </w:rPr>
        <w:t>В 1973-74 гг. я проходил воинскую службу в Амурской области. Верну</w:t>
      </w:r>
      <w:r w:rsidRPr="003E0E99">
        <w:rPr>
          <w:szCs w:val="28"/>
        </w:rPr>
        <w:t>в</w:t>
      </w:r>
      <w:r w:rsidRPr="003E0E99">
        <w:rPr>
          <w:szCs w:val="28"/>
        </w:rPr>
        <w:t>шись в Пензу, следы Андрея потерял. Ребята-сокурсники сообщили, что некий профессор М. поощрял студентов-историков к откровенным высказ</w:t>
      </w:r>
      <w:r w:rsidRPr="003E0E99">
        <w:rPr>
          <w:szCs w:val="28"/>
        </w:rPr>
        <w:t>ы</w:t>
      </w:r>
      <w:r w:rsidRPr="003E0E99">
        <w:rPr>
          <w:szCs w:val="28"/>
        </w:rPr>
        <w:t>ваниям с критикой социального строя в СССР, а затем написал в органы донос на А</w:t>
      </w:r>
      <w:r w:rsidRPr="003E0E99">
        <w:rPr>
          <w:szCs w:val="28"/>
        </w:rPr>
        <w:t>н</w:t>
      </w:r>
      <w:r w:rsidRPr="003E0E99">
        <w:rPr>
          <w:szCs w:val="28"/>
        </w:rPr>
        <w:t xml:space="preserve">дрея, обвинив его в антисоветизме. </w:t>
      </w:r>
    </w:p>
    <w:p w:rsidR="005445B0" w:rsidRPr="003E0E99" w:rsidRDefault="005445B0" w:rsidP="005445B0">
      <w:pPr>
        <w:rPr>
          <w:szCs w:val="28"/>
        </w:rPr>
      </w:pPr>
      <w:r w:rsidRPr="003E0E99">
        <w:rPr>
          <w:szCs w:val="28"/>
        </w:rPr>
        <w:t>Был в этой истории у профессора-историка какой-то личный интерес. М</w:t>
      </w:r>
      <w:r w:rsidRPr="003E0E99">
        <w:rPr>
          <w:szCs w:val="28"/>
        </w:rPr>
        <w:t>о</w:t>
      </w:r>
      <w:r w:rsidRPr="003E0E99">
        <w:rPr>
          <w:szCs w:val="28"/>
        </w:rPr>
        <w:t xml:space="preserve">жет быть, он хотел помочь той студентке </w:t>
      </w:r>
      <w:r w:rsidRPr="003E0E99">
        <w:rPr>
          <w:szCs w:val="28"/>
          <w:lang w:val="en-US"/>
        </w:rPr>
        <w:t>N</w:t>
      </w:r>
      <w:r w:rsidRPr="003E0E99">
        <w:rPr>
          <w:szCs w:val="28"/>
        </w:rPr>
        <w:t xml:space="preserve"> стартовать в науку? По крайней мере, стартовать в науку у неё получилось: после окончания вуза она стала преподавать на кафедре истории КПСС, где этот профессор был заведующим. </w:t>
      </w:r>
      <w:r w:rsidRPr="003E0E99">
        <w:rPr>
          <w:szCs w:val="28"/>
        </w:rPr>
        <w:lastRenderedPageBreak/>
        <w:t>Много позже стала автором статьи об этом профессоре в Пензенской Энцикл</w:t>
      </w:r>
      <w:r w:rsidRPr="003E0E99">
        <w:rPr>
          <w:szCs w:val="28"/>
        </w:rPr>
        <w:t>о</w:t>
      </w:r>
      <w:r w:rsidRPr="003E0E99">
        <w:rPr>
          <w:szCs w:val="28"/>
        </w:rPr>
        <w:t>педии.</w:t>
      </w:r>
    </w:p>
    <w:p w:rsidR="005445B0" w:rsidRPr="003E0E99" w:rsidRDefault="005445B0" w:rsidP="005445B0">
      <w:pPr>
        <w:rPr>
          <w:szCs w:val="28"/>
        </w:rPr>
      </w:pPr>
      <w:r w:rsidRPr="003E0E99">
        <w:rPr>
          <w:szCs w:val="28"/>
        </w:rPr>
        <w:t xml:space="preserve">Обвинение в антисоветизме тогда дорого стоило… Донос </w:t>
      </w:r>
      <w:proofErr w:type="gramStart"/>
      <w:r w:rsidRPr="003E0E99">
        <w:rPr>
          <w:szCs w:val="28"/>
        </w:rPr>
        <w:t>профессора-историка</w:t>
      </w:r>
      <w:proofErr w:type="gramEnd"/>
      <w:r w:rsidRPr="003E0E99">
        <w:rPr>
          <w:szCs w:val="28"/>
        </w:rPr>
        <w:t xml:space="preserve"> и стал будто бы основной причиной срочного перевода Андрея в Мордовский государственный университет – во избежание крупных неприя</w:t>
      </w:r>
      <w:r w:rsidRPr="003E0E99">
        <w:rPr>
          <w:szCs w:val="28"/>
        </w:rPr>
        <w:t>т</w:t>
      </w:r>
      <w:r w:rsidRPr="003E0E99">
        <w:rPr>
          <w:szCs w:val="28"/>
        </w:rPr>
        <w:t>ностей…</w:t>
      </w:r>
    </w:p>
    <w:p w:rsidR="005445B0" w:rsidRPr="003E0E99" w:rsidRDefault="005445B0" w:rsidP="005445B0">
      <w:pPr>
        <w:rPr>
          <w:szCs w:val="28"/>
        </w:rPr>
      </w:pPr>
      <w:r w:rsidRPr="003E0E99">
        <w:rPr>
          <w:szCs w:val="28"/>
        </w:rPr>
        <w:t>Спустя много лет я спросил Андрея о причинах перевода в Саранск. Он ничего мне по существу не сказал, ответил лишь: «Я всех простил».</w:t>
      </w:r>
    </w:p>
    <w:p w:rsidR="005445B0" w:rsidRPr="003E0E99" w:rsidRDefault="005445B0" w:rsidP="005445B0">
      <w:pPr>
        <w:rPr>
          <w:szCs w:val="28"/>
        </w:rPr>
      </w:pPr>
      <w:r w:rsidRPr="003E0E99">
        <w:rPr>
          <w:szCs w:val="28"/>
        </w:rPr>
        <w:t xml:space="preserve">А как учился? </w:t>
      </w:r>
      <w:proofErr w:type="spellStart"/>
      <w:r w:rsidRPr="003E0E99">
        <w:rPr>
          <w:szCs w:val="28"/>
        </w:rPr>
        <w:t>Одногруппники</w:t>
      </w:r>
      <w:proofErr w:type="spellEnd"/>
      <w:r w:rsidRPr="003E0E99">
        <w:rPr>
          <w:szCs w:val="28"/>
        </w:rPr>
        <w:t xml:space="preserve"> Андрея рассказывали, что если на обычный вопрос «Ты готов к занятию?» Андрей отвечал «Готов», то от него мо</w:t>
      </w:r>
      <w:r w:rsidRPr="003E0E99">
        <w:rPr>
          <w:szCs w:val="28"/>
        </w:rPr>
        <w:t>ж</w:t>
      </w:r>
      <w:r w:rsidRPr="003E0E99">
        <w:rPr>
          <w:szCs w:val="28"/>
        </w:rPr>
        <w:t>но было ожидать такого глубокого по уровню ответа, какой не всегда был доступен и некоторым преподавателям</w:t>
      </w:r>
      <w:proofErr w:type="gramStart"/>
      <w:r w:rsidRPr="003E0E99">
        <w:rPr>
          <w:szCs w:val="28"/>
        </w:rPr>
        <w:t>… Т</w:t>
      </w:r>
      <w:proofErr w:type="gramEnd"/>
      <w:r w:rsidRPr="003E0E99">
        <w:rPr>
          <w:szCs w:val="28"/>
        </w:rPr>
        <w:t>ак что Мордовский государственный универс</w:t>
      </w:r>
      <w:r w:rsidRPr="003E0E99">
        <w:rPr>
          <w:szCs w:val="28"/>
        </w:rPr>
        <w:t>и</w:t>
      </w:r>
      <w:r w:rsidRPr="003E0E99">
        <w:rPr>
          <w:szCs w:val="28"/>
        </w:rPr>
        <w:t>тет имени Н.П. Огарева от перевода Андрея в Саранск только выиграл.</w:t>
      </w:r>
    </w:p>
    <w:p w:rsidR="005445B0" w:rsidRPr="00980E55" w:rsidRDefault="005445B0" w:rsidP="005445B0">
      <w:pPr>
        <w:rPr>
          <w:sz w:val="24"/>
        </w:rPr>
      </w:pPr>
    </w:p>
    <w:p w:rsidR="005445B0" w:rsidRPr="003E0E99" w:rsidRDefault="005445B0" w:rsidP="005445B0">
      <w:pPr>
        <w:rPr>
          <w:szCs w:val="28"/>
        </w:rPr>
      </w:pPr>
      <w:r w:rsidRPr="003E0E99">
        <w:rPr>
          <w:szCs w:val="28"/>
        </w:rPr>
        <w:t>К сожалению, у меня нет фотографий от 1989 года, когда мы с Андреем общались наиболее плотно.</w:t>
      </w:r>
    </w:p>
    <w:p w:rsidR="005445B0" w:rsidRPr="003E0E99" w:rsidRDefault="005445B0" w:rsidP="005445B0">
      <w:pPr>
        <w:rPr>
          <w:szCs w:val="28"/>
        </w:rPr>
      </w:pPr>
      <w:r w:rsidRPr="003E0E99">
        <w:rPr>
          <w:szCs w:val="28"/>
        </w:rPr>
        <w:t>Ситуация у меня на тот момент была аховая. С одной стороны, у меня накопился значительный по объёму эмпирический материал по анаграммам и анафонии в стихотворной и прозаической художественной речи. С другой ст</w:t>
      </w:r>
      <w:r w:rsidRPr="003E0E99">
        <w:rPr>
          <w:szCs w:val="28"/>
        </w:rPr>
        <w:t>о</w:t>
      </w:r>
      <w:r w:rsidRPr="003E0E99">
        <w:rPr>
          <w:szCs w:val="28"/>
        </w:rPr>
        <w:t>роны, у меня не было никакого представления о том, как всё это «упаковать», т.е. препо</w:t>
      </w:r>
      <w:r w:rsidRPr="003E0E99">
        <w:rPr>
          <w:szCs w:val="28"/>
        </w:rPr>
        <w:t>д</w:t>
      </w:r>
      <w:r w:rsidRPr="003E0E99">
        <w:rPr>
          <w:szCs w:val="28"/>
        </w:rPr>
        <w:t>нести научному сообществу в целостном виде.</w:t>
      </w:r>
    </w:p>
    <w:p w:rsidR="005445B0" w:rsidRPr="003E0E99" w:rsidRDefault="005445B0" w:rsidP="005445B0">
      <w:pPr>
        <w:rPr>
          <w:szCs w:val="28"/>
        </w:rPr>
      </w:pPr>
      <w:r w:rsidRPr="003E0E99">
        <w:rPr>
          <w:szCs w:val="28"/>
        </w:rPr>
        <w:t xml:space="preserve">Свой материал я представлял в виде ёжика в капроновом чулке: ёжик-то живой, но его иголки </w:t>
      </w:r>
      <w:proofErr w:type="gramStart"/>
      <w:r w:rsidRPr="003E0E99">
        <w:rPr>
          <w:szCs w:val="28"/>
        </w:rPr>
        <w:t>торчат</w:t>
      </w:r>
      <w:proofErr w:type="gramEnd"/>
      <w:r w:rsidRPr="003E0E99">
        <w:rPr>
          <w:szCs w:val="28"/>
        </w:rPr>
        <w:t>… Принятие какого-либо привычного способа и</w:t>
      </w:r>
      <w:r w:rsidRPr="003E0E99">
        <w:rPr>
          <w:szCs w:val="28"/>
        </w:rPr>
        <w:t>з</w:t>
      </w:r>
      <w:r w:rsidRPr="003E0E99">
        <w:rPr>
          <w:szCs w:val="28"/>
        </w:rPr>
        <w:t>ложения потребовало бы этого ёжика умертвить – проигнорировать те или иные сущ</w:t>
      </w:r>
      <w:r w:rsidRPr="003E0E99">
        <w:rPr>
          <w:szCs w:val="28"/>
        </w:rPr>
        <w:t>е</w:t>
      </w:r>
      <w:r w:rsidRPr="003E0E99">
        <w:rPr>
          <w:szCs w:val="28"/>
        </w:rPr>
        <w:t>ственные факты и закономерности анафонии. И я от этого страдал.</w:t>
      </w:r>
    </w:p>
    <w:p w:rsidR="005445B0" w:rsidRPr="003E0E99" w:rsidRDefault="005445B0" w:rsidP="005445B0">
      <w:pPr>
        <w:rPr>
          <w:szCs w:val="28"/>
        </w:rPr>
      </w:pPr>
      <w:r w:rsidRPr="003E0E99">
        <w:rPr>
          <w:szCs w:val="28"/>
        </w:rPr>
        <w:t xml:space="preserve">И вот иду я в 3-й зал Ленинской библиотеки и вижу… Андрея </w:t>
      </w:r>
      <w:proofErr w:type="spellStart"/>
      <w:r w:rsidRPr="003E0E99">
        <w:rPr>
          <w:szCs w:val="28"/>
        </w:rPr>
        <w:t>Гагаева</w:t>
      </w:r>
      <w:proofErr w:type="spellEnd"/>
      <w:r w:rsidRPr="003E0E99">
        <w:rPr>
          <w:szCs w:val="28"/>
        </w:rPr>
        <w:t xml:space="preserve"> собственной персоной! Он стоял у стола, где выдавалась заказанная литерат</w:t>
      </w:r>
      <w:r w:rsidRPr="003E0E99">
        <w:rPr>
          <w:szCs w:val="28"/>
        </w:rPr>
        <w:t>у</w:t>
      </w:r>
      <w:r w:rsidRPr="003E0E99">
        <w:rPr>
          <w:szCs w:val="28"/>
        </w:rPr>
        <w:t>ра.</w:t>
      </w:r>
    </w:p>
    <w:p w:rsidR="005445B0" w:rsidRPr="003E0E99" w:rsidRDefault="005445B0" w:rsidP="005445B0">
      <w:pPr>
        <w:rPr>
          <w:szCs w:val="28"/>
        </w:rPr>
      </w:pPr>
      <w:r w:rsidRPr="003E0E99">
        <w:rPr>
          <w:szCs w:val="28"/>
        </w:rPr>
        <w:t>Он:</w:t>
      </w:r>
    </w:p>
    <w:p w:rsidR="005445B0" w:rsidRPr="003E0E99" w:rsidRDefault="005445B0" w:rsidP="005445B0">
      <w:pPr>
        <w:rPr>
          <w:szCs w:val="28"/>
        </w:rPr>
      </w:pPr>
      <w:r w:rsidRPr="003E0E99">
        <w:rPr>
          <w:szCs w:val="28"/>
        </w:rPr>
        <w:t>– Привет, как дела! Что ты тут делаешь?</w:t>
      </w:r>
    </w:p>
    <w:p w:rsidR="005445B0" w:rsidRPr="003E0E99" w:rsidRDefault="005445B0" w:rsidP="005445B0">
      <w:pPr>
        <w:rPr>
          <w:szCs w:val="28"/>
        </w:rPr>
      </w:pPr>
      <w:r w:rsidRPr="003E0E99">
        <w:rPr>
          <w:szCs w:val="28"/>
        </w:rPr>
        <w:t>Я:</w:t>
      </w:r>
    </w:p>
    <w:p w:rsidR="005445B0" w:rsidRPr="003E0E99" w:rsidRDefault="005445B0" w:rsidP="005445B0">
      <w:pPr>
        <w:rPr>
          <w:szCs w:val="28"/>
        </w:rPr>
      </w:pPr>
      <w:proofErr w:type="gramStart"/>
      <w:r w:rsidRPr="003E0E99">
        <w:rPr>
          <w:szCs w:val="28"/>
        </w:rPr>
        <w:t>– Я на стажировке, монографию пишу… (ту монографию я так и не зако</w:t>
      </w:r>
      <w:r w:rsidRPr="003E0E99">
        <w:rPr>
          <w:szCs w:val="28"/>
        </w:rPr>
        <w:t>н</w:t>
      </w:r>
      <w:r w:rsidRPr="003E0E99">
        <w:rPr>
          <w:szCs w:val="28"/>
        </w:rPr>
        <w:t>чил.</w:t>
      </w:r>
      <w:proofErr w:type="gramEnd"/>
      <w:r w:rsidRPr="003E0E99">
        <w:rPr>
          <w:szCs w:val="28"/>
        </w:rPr>
        <w:t xml:space="preserve"> – А.П.)</w:t>
      </w:r>
    </w:p>
    <w:p w:rsidR="005445B0" w:rsidRPr="003E0E99" w:rsidRDefault="005445B0" w:rsidP="005445B0">
      <w:pPr>
        <w:rPr>
          <w:szCs w:val="28"/>
        </w:rPr>
      </w:pPr>
      <w:r w:rsidRPr="003E0E99">
        <w:rPr>
          <w:szCs w:val="28"/>
        </w:rPr>
        <w:t>Он:</w:t>
      </w:r>
    </w:p>
    <w:p w:rsidR="005445B0" w:rsidRPr="003E0E99" w:rsidRDefault="005445B0" w:rsidP="005445B0">
      <w:pPr>
        <w:rPr>
          <w:szCs w:val="28"/>
        </w:rPr>
      </w:pPr>
      <w:r w:rsidRPr="003E0E99">
        <w:rPr>
          <w:szCs w:val="28"/>
        </w:rPr>
        <w:t xml:space="preserve">– Я тоже на стажировке, субстратную методологию разработал. </w:t>
      </w:r>
    </w:p>
    <w:p w:rsidR="005445B0" w:rsidRPr="003E0E99" w:rsidRDefault="005445B0" w:rsidP="005445B0">
      <w:pPr>
        <w:rPr>
          <w:szCs w:val="28"/>
        </w:rPr>
      </w:pPr>
      <w:r w:rsidRPr="003E0E99">
        <w:rPr>
          <w:szCs w:val="28"/>
        </w:rPr>
        <w:t>И тут же увлечённо стал объяснять принципы её организации на примере п</w:t>
      </w:r>
      <w:r w:rsidRPr="003E0E99">
        <w:rPr>
          <w:szCs w:val="28"/>
        </w:rPr>
        <w:t>о</w:t>
      </w:r>
      <w:r w:rsidRPr="003E0E99">
        <w:rPr>
          <w:szCs w:val="28"/>
        </w:rPr>
        <w:t>литической экономии. Из объяснений я ничего не понял, кроме одного: «Это мне нужно!» Договорились о встрече.</w:t>
      </w:r>
    </w:p>
    <w:p w:rsidR="005445B0" w:rsidRPr="003E0E99" w:rsidRDefault="005445B0" w:rsidP="005445B0">
      <w:pPr>
        <w:rPr>
          <w:szCs w:val="28"/>
        </w:rPr>
      </w:pPr>
      <w:r w:rsidRPr="003E0E99">
        <w:rPr>
          <w:szCs w:val="28"/>
        </w:rPr>
        <w:lastRenderedPageBreak/>
        <w:t>Я жил тогда у метро «Тёплый Стан», а он размещался в общежитии при МГУ, в известном высотном знании. Приехал к Андрею для обсуждения с ним композиции своей будущей работы. А он говорит примерно так: «Вроде бы всё правильно, только вот здесь линию (вертикальную) выдержать надо…» Во</w:t>
      </w:r>
      <w:r w:rsidRPr="003E0E99">
        <w:rPr>
          <w:szCs w:val="28"/>
        </w:rPr>
        <w:t>з</w:t>
      </w:r>
      <w:r w:rsidRPr="003E0E99">
        <w:rPr>
          <w:szCs w:val="28"/>
        </w:rPr>
        <w:t>вращаюсь, смотрю внимательно: это не та работа, которую хочу написать!</w:t>
      </w:r>
    </w:p>
    <w:p w:rsidR="005445B0" w:rsidRPr="003E0E99" w:rsidRDefault="005445B0" w:rsidP="005445B0">
      <w:pPr>
        <w:rPr>
          <w:szCs w:val="28"/>
        </w:rPr>
      </w:pPr>
      <w:r w:rsidRPr="003E0E99">
        <w:rPr>
          <w:szCs w:val="28"/>
        </w:rPr>
        <w:t>Ещё раз приезжаю с новой схемой. А он: «Вроде бы всё правильно, только вот здесь линию (горизонтальную) выдержать надо…» Возвращаюсь, смотрю – опять не та работа, которую хочу написать!</w:t>
      </w:r>
    </w:p>
    <w:p w:rsidR="005445B0" w:rsidRPr="003E0E99" w:rsidRDefault="005445B0" w:rsidP="005445B0">
      <w:pPr>
        <w:rPr>
          <w:szCs w:val="28"/>
        </w:rPr>
      </w:pPr>
      <w:r w:rsidRPr="003E0E99">
        <w:rPr>
          <w:szCs w:val="28"/>
        </w:rPr>
        <w:t>Так ездил к нему три раза. Затем уехал домой, в Пензу, и уже на полу ра</w:t>
      </w:r>
      <w:r w:rsidRPr="003E0E99">
        <w:rPr>
          <w:szCs w:val="28"/>
        </w:rPr>
        <w:t>с</w:t>
      </w:r>
      <w:r w:rsidRPr="003E0E99">
        <w:rPr>
          <w:szCs w:val="28"/>
        </w:rPr>
        <w:t>кл</w:t>
      </w:r>
      <w:r w:rsidRPr="003E0E99">
        <w:rPr>
          <w:szCs w:val="28"/>
        </w:rPr>
        <w:t>а</w:t>
      </w:r>
      <w:r w:rsidRPr="003E0E99">
        <w:rPr>
          <w:szCs w:val="28"/>
        </w:rPr>
        <w:t>дывал карточки к своей теме. Сначала было трудно необыкновенно!.. Мозги к</w:t>
      </w:r>
      <w:r w:rsidRPr="003E0E99">
        <w:rPr>
          <w:szCs w:val="28"/>
        </w:rPr>
        <w:t>и</w:t>
      </w:r>
      <w:r w:rsidRPr="003E0E99">
        <w:rPr>
          <w:szCs w:val="28"/>
        </w:rPr>
        <w:t>пели, а затем… карточки стали сами летать по нужным для них клеточкам! А затем, уже в процессе написания монографии, мой материал начал «коч</w:t>
      </w:r>
      <w:r w:rsidRPr="003E0E99">
        <w:rPr>
          <w:szCs w:val="28"/>
        </w:rPr>
        <w:t>е</w:t>
      </w:r>
      <w:r w:rsidRPr="003E0E99">
        <w:rPr>
          <w:szCs w:val="28"/>
        </w:rPr>
        <w:t>вать» из одной клеточки в другую (так произошло при осмыслении анафонии и анаграмм в пословицах, которые ранее мною относились к уро</w:t>
      </w:r>
      <w:r w:rsidRPr="003E0E99">
        <w:rPr>
          <w:szCs w:val="28"/>
        </w:rPr>
        <w:t>в</w:t>
      </w:r>
      <w:r w:rsidRPr="003E0E99">
        <w:rPr>
          <w:szCs w:val="28"/>
        </w:rPr>
        <w:t>ню языка).</w:t>
      </w:r>
    </w:p>
    <w:p w:rsidR="005445B0" w:rsidRPr="003E0E99" w:rsidRDefault="005445B0" w:rsidP="005445B0">
      <w:pPr>
        <w:rPr>
          <w:szCs w:val="28"/>
        </w:rPr>
      </w:pPr>
      <w:r w:rsidRPr="003E0E99">
        <w:rPr>
          <w:szCs w:val="28"/>
        </w:rPr>
        <w:t>Кроме всего прочего выяснилось, вопреки моим предварительным пре</w:t>
      </w:r>
      <w:r w:rsidRPr="003E0E99">
        <w:rPr>
          <w:szCs w:val="28"/>
        </w:rPr>
        <w:t>д</w:t>
      </w:r>
      <w:r w:rsidRPr="003E0E99">
        <w:rPr>
          <w:szCs w:val="28"/>
        </w:rPr>
        <w:t>ставлениям, что материала по двум «клеточкам» у меня нет, и пришлось разыскивать материал для них. А я-то искренне полагал, что имеющегося м</w:t>
      </w:r>
      <w:r w:rsidRPr="003E0E99">
        <w:rPr>
          <w:szCs w:val="28"/>
        </w:rPr>
        <w:t>а</w:t>
      </w:r>
      <w:r w:rsidRPr="003E0E99">
        <w:rPr>
          <w:szCs w:val="28"/>
        </w:rPr>
        <w:t xml:space="preserve">териала больше чем много! </w:t>
      </w:r>
    </w:p>
    <w:p w:rsidR="005445B0" w:rsidRPr="003E0E99" w:rsidRDefault="005445B0" w:rsidP="005445B0">
      <w:pPr>
        <w:rPr>
          <w:szCs w:val="28"/>
        </w:rPr>
      </w:pPr>
      <w:r w:rsidRPr="003E0E99">
        <w:rPr>
          <w:szCs w:val="28"/>
        </w:rPr>
        <w:t>В результате я смог выйти из состояния творческого тупика – и моя работа стала писать сама себя, стала саморазвиваться как нечто независимое от меня самого. Я бросал писать на половине предложения, уходил по бытовым вопр</w:t>
      </w:r>
      <w:r w:rsidRPr="003E0E99">
        <w:rPr>
          <w:szCs w:val="28"/>
        </w:rPr>
        <w:t>о</w:t>
      </w:r>
      <w:r w:rsidRPr="003E0E99">
        <w:rPr>
          <w:szCs w:val="28"/>
        </w:rPr>
        <w:t>сам – а затем приходил, и книга продолжала писать себя сама</w:t>
      </w:r>
      <w:proofErr w:type="gramStart"/>
      <w:r w:rsidRPr="003E0E99">
        <w:rPr>
          <w:szCs w:val="28"/>
        </w:rPr>
        <w:t>… Э</w:t>
      </w:r>
      <w:proofErr w:type="gramEnd"/>
      <w:r w:rsidRPr="003E0E99">
        <w:rPr>
          <w:szCs w:val="28"/>
        </w:rPr>
        <w:t>то сказочное состо</w:t>
      </w:r>
      <w:r w:rsidRPr="003E0E99">
        <w:rPr>
          <w:szCs w:val="28"/>
        </w:rPr>
        <w:t>я</w:t>
      </w:r>
      <w:r w:rsidRPr="003E0E99">
        <w:rPr>
          <w:szCs w:val="28"/>
        </w:rPr>
        <w:t>ние творческого вдохновения – незабываемо!</w:t>
      </w:r>
    </w:p>
    <w:p w:rsidR="005445B0" w:rsidRPr="003E0E99" w:rsidRDefault="005445B0" w:rsidP="005445B0">
      <w:pPr>
        <w:rPr>
          <w:szCs w:val="28"/>
        </w:rPr>
      </w:pPr>
      <w:r w:rsidRPr="003E0E99">
        <w:rPr>
          <w:szCs w:val="28"/>
        </w:rPr>
        <w:t>В связи с этим, пережитым мною состоянием почему-то вспоминается з</w:t>
      </w:r>
      <w:r w:rsidRPr="003E0E99">
        <w:rPr>
          <w:szCs w:val="28"/>
        </w:rPr>
        <w:t>а</w:t>
      </w:r>
      <w:r w:rsidRPr="003E0E99">
        <w:rPr>
          <w:szCs w:val="28"/>
        </w:rPr>
        <w:t>пись братьев Гонкур в своём «Дневнике»: «Книги не создаются, как хот</w:t>
      </w:r>
      <w:r w:rsidRPr="003E0E99">
        <w:rPr>
          <w:szCs w:val="28"/>
        </w:rPr>
        <w:t>е</w:t>
      </w:r>
      <w:r w:rsidRPr="003E0E99">
        <w:rPr>
          <w:szCs w:val="28"/>
        </w:rPr>
        <w:t>лось бы. Уже с самого начала, едва замыслив вещь, мы оказываемся во власти сл</w:t>
      </w:r>
      <w:r w:rsidRPr="003E0E99">
        <w:rPr>
          <w:szCs w:val="28"/>
        </w:rPr>
        <w:t>у</w:t>
      </w:r>
      <w:r w:rsidRPr="003E0E99">
        <w:rPr>
          <w:szCs w:val="28"/>
        </w:rPr>
        <w:t>чая, а дальше какая-то неизвестная сила, какое-то принуждение предопредел</w:t>
      </w:r>
      <w:r w:rsidRPr="003E0E99">
        <w:rPr>
          <w:szCs w:val="28"/>
        </w:rPr>
        <w:t>я</w:t>
      </w:r>
      <w:r w:rsidRPr="003E0E99">
        <w:rPr>
          <w:szCs w:val="28"/>
        </w:rPr>
        <w:t xml:space="preserve">ет развитие темы и водит пером. </w:t>
      </w:r>
      <w:proofErr w:type="gramStart"/>
      <w:r w:rsidRPr="003E0E99">
        <w:rPr>
          <w:szCs w:val="28"/>
        </w:rPr>
        <w:t>Иногда вам даже трудно признать написанные нами книги плодом собственного творчества: мы поражены, что всё это было в нас, а мы об этом не имели никакого понятия» (цит. по:</w:t>
      </w:r>
      <w:proofErr w:type="gramEnd"/>
      <w:r w:rsidRPr="003E0E99">
        <w:rPr>
          <w:szCs w:val="28"/>
        </w:rPr>
        <w:t xml:space="preserve"> </w:t>
      </w:r>
      <w:proofErr w:type="gramStart"/>
      <w:r w:rsidRPr="003E0E99">
        <w:rPr>
          <w:szCs w:val="28"/>
        </w:rPr>
        <w:t>[Я.Парандовский</w:t>
      </w:r>
      <w:r w:rsidRPr="003E0E99">
        <w:rPr>
          <w:i/>
          <w:szCs w:val="28"/>
        </w:rPr>
        <w:t>,</w:t>
      </w:r>
      <w:r w:rsidRPr="003E0E99">
        <w:rPr>
          <w:szCs w:val="28"/>
        </w:rPr>
        <w:t xml:space="preserve"> 1982, с. 248]).</w:t>
      </w:r>
      <w:proofErr w:type="gramEnd"/>
    </w:p>
    <w:p w:rsidR="005445B0" w:rsidRPr="003E0E99" w:rsidRDefault="005445B0" w:rsidP="005445B0">
      <w:pPr>
        <w:rPr>
          <w:szCs w:val="28"/>
        </w:rPr>
      </w:pPr>
      <w:r w:rsidRPr="003E0E99">
        <w:rPr>
          <w:szCs w:val="28"/>
        </w:rPr>
        <w:t>А вот фотографий от этого времени у меня, к сожалению, не имеется…</w:t>
      </w:r>
    </w:p>
    <w:p w:rsidR="005445B0" w:rsidRPr="003E0E99" w:rsidRDefault="005445B0" w:rsidP="005445B0">
      <w:pPr>
        <w:rPr>
          <w:szCs w:val="28"/>
        </w:rPr>
      </w:pPr>
      <w:r w:rsidRPr="003E0E99">
        <w:rPr>
          <w:szCs w:val="28"/>
        </w:rPr>
        <w:t>Большинство фотографий, где присутствует Андрей, сделано во время конференций, которые я проводил в Ульяновске.</w:t>
      </w:r>
    </w:p>
    <w:p w:rsidR="005445B0" w:rsidRPr="003E0E99" w:rsidRDefault="005445B0" w:rsidP="005445B0">
      <w:pPr>
        <w:rPr>
          <w:szCs w:val="28"/>
        </w:rPr>
      </w:pPr>
      <w:r w:rsidRPr="003E0E99">
        <w:rPr>
          <w:szCs w:val="28"/>
        </w:rPr>
        <w:t>Когда он приехал ко мне в Ульяновск первый раз, я объявил в аудитории (а в ней традиционно сидело много студентов), что перед ними сейчас выст</w:t>
      </w:r>
      <w:r w:rsidRPr="003E0E99">
        <w:rPr>
          <w:szCs w:val="28"/>
        </w:rPr>
        <w:t>у</w:t>
      </w:r>
      <w:r w:rsidRPr="003E0E99">
        <w:rPr>
          <w:szCs w:val="28"/>
        </w:rPr>
        <w:t>пит Андрей Александрович Гагаев, о котором они очень часто слышали от м</w:t>
      </w:r>
      <w:r w:rsidRPr="003E0E99">
        <w:rPr>
          <w:szCs w:val="28"/>
        </w:rPr>
        <w:t>е</w:t>
      </w:r>
      <w:r w:rsidRPr="003E0E99">
        <w:rPr>
          <w:szCs w:val="28"/>
        </w:rPr>
        <w:t xml:space="preserve">ня. Раздались аплодисменты. После выступления он тихо попросил меня </w:t>
      </w:r>
      <w:r w:rsidRPr="003E0E99">
        <w:rPr>
          <w:szCs w:val="28"/>
        </w:rPr>
        <w:lastRenderedPageBreak/>
        <w:t>больше не зая</w:t>
      </w:r>
      <w:r w:rsidRPr="003E0E99">
        <w:rPr>
          <w:szCs w:val="28"/>
        </w:rPr>
        <w:t>в</w:t>
      </w:r>
      <w:r w:rsidRPr="003E0E99">
        <w:rPr>
          <w:szCs w:val="28"/>
        </w:rPr>
        <w:t>лять его с такой помпой. Вне его присутствия – как хочу, а при нём – не надо!</w:t>
      </w:r>
    </w:p>
    <w:p w:rsidR="005445B0" w:rsidRPr="003E0E99" w:rsidRDefault="005445B0" w:rsidP="005445B0">
      <w:pPr>
        <w:rPr>
          <w:szCs w:val="28"/>
        </w:rPr>
      </w:pPr>
      <w:r w:rsidRPr="003E0E99">
        <w:rPr>
          <w:szCs w:val="28"/>
        </w:rPr>
        <w:t>Вообще, горжусь тем, что, будучи по своей натуре анахоретом, Андрей – пока это было в его силах – всегда лично участвовал во всех моих конференц</w:t>
      </w:r>
      <w:r w:rsidRPr="003E0E99">
        <w:rPr>
          <w:szCs w:val="28"/>
        </w:rPr>
        <w:t>и</w:t>
      </w:r>
      <w:r w:rsidRPr="003E0E99">
        <w:rPr>
          <w:szCs w:val="28"/>
        </w:rPr>
        <w:t>ях. В этом смысле нас было только двое организаторов конференций, на кот</w:t>
      </w:r>
      <w:r w:rsidRPr="003E0E99">
        <w:rPr>
          <w:szCs w:val="28"/>
        </w:rPr>
        <w:t>о</w:t>
      </w:r>
      <w:r w:rsidRPr="003E0E99">
        <w:rPr>
          <w:szCs w:val="28"/>
        </w:rPr>
        <w:t>рые А</w:t>
      </w:r>
      <w:r w:rsidRPr="003E0E99">
        <w:rPr>
          <w:szCs w:val="28"/>
        </w:rPr>
        <w:t>н</w:t>
      </w:r>
      <w:r w:rsidRPr="003E0E99">
        <w:rPr>
          <w:szCs w:val="28"/>
        </w:rPr>
        <w:t>дрей всегда приезжал, – я и его брат, ныне доктор педагогических наук, профе</w:t>
      </w:r>
      <w:r w:rsidRPr="003E0E99">
        <w:rPr>
          <w:szCs w:val="28"/>
        </w:rPr>
        <w:t>с</w:t>
      </w:r>
      <w:r w:rsidRPr="003E0E99">
        <w:rPr>
          <w:szCs w:val="28"/>
        </w:rPr>
        <w:t>сор Павел Александрович Гагаев.</w:t>
      </w:r>
    </w:p>
    <w:p w:rsidR="005445B0" w:rsidRPr="003E0E99" w:rsidRDefault="005445B0" w:rsidP="005445B0">
      <w:pPr>
        <w:rPr>
          <w:szCs w:val="28"/>
        </w:rPr>
      </w:pPr>
      <w:r w:rsidRPr="003E0E99">
        <w:rPr>
          <w:szCs w:val="28"/>
        </w:rPr>
        <w:t xml:space="preserve">О том, что Андрей – замечательный учёный, философ, я понял сразу – в ходе первой встречи в 1989 году в </w:t>
      </w:r>
      <w:proofErr w:type="spellStart"/>
      <w:r w:rsidRPr="003E0E99">
        <w:rPr>
          <w:szCs w:val="28"/>
        </w:rPr>
        <w:t>Ленинке</w:t>
      </w:r>
      <w:proofErr w:type="spellEnd"/>
      <w:r w:rsidRPr="003E0E99">
        <w:rPr>
          <w:szCs w:val="28"/>
        </w:rPr>
        <w:t>. Когда ещё был кандидатом наук. Его су</w:t>
      </w:r>
      <w:r w:rsidRPr="003E0E99">
        <w:rPr>
          <w:szCs w:val="28"/>
        </w:rPr>
        <w:t>б</w:t>
      </w:r>
      <w:r w:rsidRPr="003E0E99">
        <w:rPr>
          <w:szCs w:val="28"/>
        </w:rPr>
        <w:t xml:space="preserve">стратную методологию воплотил в </w:t>
      </w:r>
      <w:proofErr w:type="gramStart"/>
      <w:r w:rsidRPr="003E0E99">
        <w:rPr>
          <w:szCs w:val="28"/>
        </w:rPr>
        <w:t>своей</w:t>
      </w:r>
      <w:proofErr w:type="gramEnd"/>
      <w:r w:rsidRPr="003E0E99">
        <w:rPr>
          <w:szCs w:val="28"/>
        </w:rPr>
        <w:t xml:space="preserve"> докторской, которую защитил в том же самом 1995-м году, что и сам Андрей. Он защищался в МГУ имени М.В. Ломоносова, а я – в СГУ имени </w:t>
      </w:r>
      <w:proofErr w:type="spellStart"/>
      <w:r w:rsidRPr="003E0E99">
        <w:rPr>
          <w:szCs w:val="28"/>
        </w:rPr>
        <w:t>Н.Г.Чернышевского</w:t>
      </w:r>
      <w:proofErr w:type="spellEnd"/>
      <w:r w:rsidRPr="003E0E99">
        <w:rPr>
          <w:szCs w:val="28"/>
        </w:rPr>
        <w:t>. Как он сам призна</w:t>
      </w:r>
      <w:r w:rsidRPr="003E0E99">
        <w:rPr>
          <w:szCs w:val="28"/>
        </w:rPr>
        <w:t>л</w:t>
      </w:r>
      <w:r w:rsidRPr="003E0E99">
        <w:rPr>
          <w:szCs w:val="28"/>
        </w:rPr>
        <w:t>ся однажды, я оказался единственным, кто показал его методологию как бы и</w:t>
      </w:r>
      <w:r w:rsidRPr="003E0E99">
        <w:rPr>
          <w:szCs w:val="28"/>
        </w:rPr>
        <w:t>з</w:t>
      </w:r>
      <w:r w:rsidRPr="003E0E99">
        <w:rPr>
          <w:szCs w:val="28"/>
        </w:rPr>
        <w:t>нутри, материализовал её в общенаучном (общелингвистическом) методе п</w:t>
      </w:r>
      <w:r w:rsidRPr="003E0E99">
        <w:rPr>
          <w:szCs w:val="28"/>
        </w:rPr>
        <w:t>о</w:t>
      </w:r>
      <w:r w:rsidRPr="003E0E99">
        <w:rPr>
          <w:szCs w:val="28"/>
        </w:rPr>
        <w:t>знания, показал – как она «работает». А вообще с использованием его су</w:t>
      </w:r>
      <w:r w:rsidRPr="003E0E99">
        <w:rPr>
          <w:szCs w:val="28"/>
        </w:rPr>
        <w:t>б</w:t>
      </w:r>
      <w:r w:rsidRPr="003E0E99">
        <w:rPr>
          <w:szCs w:val="28"/>
        </w:rPr>
        <w:t>стратного подхода было защищено пять докторских диссертаций в разных о</w:t>
      </w:r>
      <w:r w:rsidRPr="003E0E99">
        <w:rPr>
          <w:szCs w:val="28"/>
        </w:rPr>
        <w:t>б</w:t>
      </w:r>
      <w:r w:rsidRPr="003E0E99">
        <w:rPr>
          <w:szCs w:val="28"/>
        </w:rPr>
        <w:t>ластях знания (философия, лингвистика, медицина, педагогические и технич</w:t>
      </w:r>
      <w:r w:rsidRPr="003E0E99">
        <w:rPr>
          <w:szCs w:val="28"/>
        </w:rPr>
        <w:t>е</w:t>
      </w:r>
      <w:r w:rsidRPr="003E0E99">
        <w:rPr>
          <w:szCs w:val="28"/>
        </w:rPr>
        <w:t>ские науки). В этом смысле полагаю, что деятельность А.А.Гагаева имеет фу</w:t>
      </w:r>
      <w:r w:rsidRPr="003E0E99">
        <w:rPr>
          <w:szCs w:val="28"/>
        </w:rPr>
        <w:t>н</w:t>
      </w:r>
      <w:r w:rsidRPr="003E0E99">
        <w:rPr>
          <w:szCs w:val="28"/>
        </w:rPr>
        <w:t>даментальный, общенаучный, планетарный характер.</w:t>
      </w:r>
    </w:p>
    <w:p w:rsidR="005445B0" w:rsidRPr="003E0E99" w:rsidRDefault="005445B0" w:rsidP="005445B0">
      <w:pPr>
        <w:ind w:firstLine="0"/>
        <w:jc w:val="center"/>
        <w:rPr>
          <w:szCs w:val="28"/>
        </w:rPr>
      </w:pPr>
      <w:r w:rsidRPr="003E0E99">
        <w:rPr>
          <w:szCs w:val="28"/>
        </w:rPr>
        <w:t>* * *</w:t>
      </w:r>
    </w:p>
    <w:p w:rsidR="005445B0" w:rsidRPr="003E0E99" w:rsidRDefault="005445B0" w:rsidP="005445B0">
      <w:pPr>
        <w:rPr>
          <w:szCs w:val="28"/>
        </w:rPr>
      </w:pPr>
      <w:r w:rsidRPr="003E0E99">
        <w:rPr>
          <w:szCs w:val="28"/>
        </w:rPr>
        <w:t xml:space="preserve">К своей методологии Андрей относился как рабочему инструменту. Когда возник вопрос о необходимости выделять не четыре, а пять ступеней сущности языка (сейчас мною выделяются: </w:t>
      </w:r>
      <w:r w:rsidRPr="003E0E99">
        <w:rPr>
          <w:i/>
          <w:szCs w:val="28"/>
        </w:rPr>
        <w:t>мышление – язык – психофизиология – речь – общение</w:t>
      </w:r>
      <w:r w:rsidRPr="003E0E99">
        <w:rPr>
          <w:szCs w:val="28"/>
        </w:rPr>
        <w:t>), он сначала считал психофизиологию пятой по счёту ступенью су</w:t>
      </w:r>
      <w:r w:rsidRPr="003E0E99">
        <w:rPr>
          <w:szCs w:val="28"/>
        </w:rPr>
        <w:t>щ</w:t>
      </w:r>
      <w:r w:rsidRPr="003E0E99">
        <w:rPr>
          <w:szCs w:val="28"/>
        </w:rPr>
        <w:t xml:space="preserve">ности. Я как лингвист, </w:t>
      </w:r>
      <w:proofErr w:type="spellStart"/>
      <w:r w:rsidRPr="003E0E99">
        <w:rPr>
          <w:szCs w:val="28"/>
        </w:rPr>
        <w:t>психолингвист</w:t>
      </w:r>
      <w:proofErr w:type="spellEnd"/>
      <w:r w:rsidRPr="003E0E99">
        <w:rPr>
          <w:szCs w:val="28"/>
        </w:rPr>
        <w:t xml:space="preserve"> и вообще учёный не мог согласиться с этим и поставил её третьей по общему счёту. С течением времени он согласи</w:t>
      </w:r>
      <w:r w:rsidRPr="003E0E99">
        <w:rPr>
          <w:szCs w:val="28"/>
        </w:rPr>
        <w:t>л</w:t>
      </w:r>
      <w:r w:rsidRPr="003E0E99">
        <w:rPr>
          <w:szCs w:val="28"/>
        </w:rPr>
        <w:t>ся с моей аргументацией.</w:t>
      </w:r>
    </w:p>
    <w:p w:rsidR="005445B0" w:rsidRPr="003E0E99" w:rsidRDefault="005445B0" w:rsidP="005445B0">
      <w:pPr>
        <w:ind w:firstLine="0"/>
        <w:jc w:val="center"/>
        <w:rPr>
          <w:szCs w:val="28"/>
        </w:rPr>
      </w:pPr>
      <w:r w:rsidRPr="003E0E99">
        <w:rPr>
          <w:szCs w:val="28"/>
        </w:rPr>
        <w:t>* * *</w:t>
      </w:r>
    </w:p>
    <w:p w:rsidR="005445B0" w:rsidRPr="003E0E99" w:rsidRDefault="005445B0" w:rsidP="005445B0">
      <w:pPr>
        <w:rPr>
          <w:szCs w:val="28"/>
        </w:rPr>
      </w:pPr>
      <w:r w:rsidRPr="003E0E99">
        <w:rPr>
          <w:szCs w:val="28"/>
        </w:rPr>
        <w:t>На моё пятидесятилетие Андрей написал статью «</w:t>
      </w:r>
      <w:proofErr w:type="spellStart"/>
      <w:r w:rsidRPr="003E0E99">
        <w:rPr>
          <w:szCs w:val="28"/>
        </w:rPr>
        <w:t>Космопсихологос</w:t>
      </w:r>
      <w:proofErr w:type="spellEnd"/>
      <w:r w:rsidRPr="003E0E99">
        <w:rPr>
          <w:szCs w:val="28"/>
        </w:rPr>
        <w:t xml:space="preserve"> (КПЛ) </w:t>
      </w:r>
      <w:proofErr w:type="spellStart"/>
      <w:r w:rsidRPr="003E0E99">
        <w:rPr>
          <w:szCs w:val="28"/>
        </w:rPr>
        <w:t>А.В.Пузырева</w:t>
      </w:r>
      <w:proofErr w:type="spellEnd"/>
      <w:r w:rsidRPr="003E0E99">
        <w:rPr>
          <w:szCs w:val="28"/>
        </w:rPr>
        <w:t>» [Гагаев, 2002, с. 146-178]. Эти тридцать с лишним страниц те</w:t>
      </w:r>
      <w:r w:rsidRPr="003E0E99">
        <w:rPr>
          <w:szCs w:val="28"/>
        </w:rPr>
        <w:t>к</w:t>
      </w:r>
      <w:r w:rsidRPr="003E0E99">
        <w:rPr>
          <w:szCs w:val="28"/>
        </w:rPr>
        <w:t xml:space="preserve">ста был царский подарок от Андрея Александровича </w:t>
      </w:r>
      <w:proofErr w:type="spellStart"/>
      <w:r w:rsidRPr="003E0E99">
        <w:rPr>
          <w:szCs w:val="28"/>
        </w:rPr>
        <w:t>Гагаева</w:t>
      </w:r>
      <w:proofErr w:type="spellEnd"/>
      <w:r w:rsidRPr="003E0E99">
        <w:rPr>
          <w:szCs w:val="28"/>
        </w:rPr>
        <w:t>! К стыду и сож</w:t>
      </w:r>
      <w:r w:rsidRPr="003E0E99">
        <w:rPr>
          <w:szCs w:val="28"/>
        </w:rPr>
        <w:t>а</w:t>
      </w:r>
      <w:r w:rsidRPr="003E0E99">
        <w:rPr>
          <w:szCs w:val="28"/>
        </w:rPr>
        <w:t>лению своему, я не всё тогда понял (да и сейчас остаётся достаточно много н</w:t>
      </w:r>
      <w:r w:rsidRPr="003E0E99">
        <w:rPr>
          <w:szCs w:val="28"/>
        </w:rPr>
        <w:t>е</w:t>
      </w:r>
      <w:r w:rsidRPr="003E0E99">
        <w:rPr>
          <w:szCs w:val="28"/>
        </w:rPr>
        <w:t>ясного в структуре авторской мысли философа).</w:t>
      </w:r>
    </w:p>
    <w:p w:rsidR="005445B0" w:rsidRPr="003E0E99" w:rsidRDefault="005445B0" w:rsidP="005445B0">
      <w:pPr>
        <w:rPr>
          <w:szCs w:val="28"/>
        </w:rPr>
      </w:pPr>
      <w:r w:rsidRPr="003E0E99">
        <w:rPr>
          <w:szCs w:val="28"/>
        </w:rPr>
        <w:t>В чём-то эта статья повлияла на мою жизнь</w:t>
      </w:r>
      <w:proofErr w:type="gramStart"/>
      <w:r w:rsidRPr="003E0E99">
        <w:rPr>
          <w:szCs w:val="28"/>
        </w:rPr>
        <w:t>… В</w:t>
      </w:r>
      <w:proofErr w:type="gramEnd"/>
      <w:r w:rsidRPr="003E0E99">
        <w:rPr>
          <w:szCs w:val="28"/>
        </w:rPr>
        <w:t xml:space="preserve"> статье прозвучал скрытый (для меня явный) упрёк в том, что я являюсь сторонником философии Дня жизни:</w:t>
      </w:r>
    </w:p>
    <w:p w:rsidR="005445B0" w:rsidRPr="003E0E99" w:rsidRDefault="005445B0" w:rsidP="005445B0">
      <w:pPr>
        <w:rPr>
          <w:szCs w:val="28"/>
        </w:rPr>
      </w:pPr>
      <w:r w:rsidRPr="003E0E99">
        <w:rPr>
          <w:szCs w:val="28"/>
        </w:rPr>
        <w:t>«Философия Дня жизни имеет еще один инвариант – интенцию на присп</w:t>
      </w:r>
      <w:r w:rsidRPr="003E0E99">
        <w:rPr>
          <w:szCs w:val="28"/>
        </w:rPr>
        <w:t>о</w:t>
      </w:r>
      <w:r w:rsidRPr="003E0E99">
        <w:rPr>
          <w:szCs w:val="28"/>
        </w:rPr>
        <w:t>собление, а не изменение среды. Это эволюционная интенция человека, кот</w:t>
      </w:r>
      <w:r w:rsidRPr="003E0E99">
        <w:rPr>
          <w:szCs w:val="28"/>
        </w:rPr>
        <w:t>о</w:t>
      </w:r>
      <w:r w:rsidRPr="003E0E99">
        <w:rPr>
          <w:szCs w:val="28"/>
        </w:rPr>
        <w:t xml:space="preserve">рый ещё остается зоологическим видом, но лишь </w:t>
      </w:r>
      <w:proofErr w:type="gramStart"/>
      <w:r w:rsidRPr="003E0E99">
        <w:rPr>
          <w:szCs w:val="28"/>
        </w:rPr>
        <w:t>перейдя к интенции на изм</w:t>
      </w:r>
      <w:r w:rsidRPr="003E0E99">
        <w:rPr>
          <w:szCs w:val="28"/>
        </w:rPr>
        <w:t>е</w:t>
      </w:r>
      <w:r w:rsidRPr="003E0E99">
        <w:rPr>
          <w:szCs w:val="28"/>
        </w:rPr>
        <w:lastRenderedPageBreak/>
        <w:t xml:space="preserve">нение он приобретает комплекс </w:t>
      </w:r>
      <w:proofErr w:type="spellStart"/>
      <w:r w:rsidRPr="003E0E99">
        <w:rPr>
          <w:szCs w:val="28"/>
        </w:rPr>
        <w:t>Homo</w:t>
      </w:r>
      <w:proofErr w:type="spellEnd"/>
      <w:proofErr w:type="gramEnd"/>
      <w:r w:rsidRPr="003E0E99">
        <w:rPr>
          <w:szCs w:val="28"/>
        </w:rPr>
        <w:t xml:space="preserve"> </w:t>
      </w:r>
      <w:proofErr w:type="spellStart"/>
      <w:r w:rsidRPr="003E0E99">
        <w:rPr>
          <w:szCs w:val="28"/>
        </w:rPr>
        <w:t>Sapiens</w:t>
      </w:r>
      <w:proofErr w:type="spellEnd"/>
      <w:r w:rsidRPr="003E0E99">
        <w:rPr>
          <w:szCs w:val="28"/>
        </w:rPr>
        <w:t>. С интенцией на приспособление связана интенция на выживание, а это не вполне человеческая, и даже не чел</w:t>
      </w:r>
      <w:r w:rsidRPr="003E0E99">
        <w:rPr>
          <w:szCs w:val="28"/>
        </w:rPr>
        <w:t>о</w:t>
      </w:r>
      <w:r w:rsidRPr="003E0E99">
        <w:rPr>
          <w:szCs w:val="28"/>
        </w:rPr>
        <w:t xml:space="preserve">веческая, а зоологическая интенция, и её следствием является </w:t>
      </w:r>
      <w:proofErr w:type="spellStart"/>
      <w:r w:rsidRPr="003E0E99">
        <w:rPr>
          <w:szCs w:val="28"/>
        </w:rPr>
        <w:t>руководствов</w:t>
      </w:r>
      <w:r w:rsidRPr="003E0E99">
        <w:rPr>
          <w:szCs w:val="28"/>
        </w:rPr>
        <w:t>а</w:t>
      </w:r>
      <w:r w:rsidRPr="003E0E99">
        <w:rPr>
          <w:szCs w:val="28"/>
        </w:rPr>
        <w:t>ние</w:t>
      </w:r>
      <w:proofErr w:type="spellEnd"/>
      <w:r w:rsidRPr="003E0E99">
        <w:rPr>
          <w:szCs w:val="28"/>
        </w:rPr>
        <w:t xml:space="preserve"> принципом – цель оправдывает средства» [Гагаев, 2002, с. 172].</w:t>
      </w:r>
    </w:p>
    <w:p w:rsidR="005445B0" w:rsidRPr="003E0E99" w:rsidRDefault="005445B0" w:rsidP="005445B0">
      <w:pPr>
        <w:rPr>
          <w:szCs w:val="28"/>
        </w:rPr>
      </w:pPr>
      <w:r w:rsidRPr="003E0E99">
        <w:rPr>
          <w:szCs w:val="28"/>
        </w:rPr>
        <w:t>Я не стал тогда спорить, возражать Андрею: мною к тому времени уже был подготовлен цикл из четырёх статей на общую тему «За минуту до Бол</w:t>
      </w:r>
      <w:r w:rsidRPr="003E0E99">
        <w:rPr>
          <w:szCs w:val="28"/>
        </w:rPr>
        <w:t>ь</w:t>
      </w:r>
      <w:r w:rsidRPr="003E0E99">
        <w:rPr>
          <w:szCs w:val="28"/>
        </w:rPr>
        <w:t>шого Взрыва». Этот цикл был опубликован в декабре 2002 года, спустя месяц после публикации Андрея… Публикация этого цикла кардинально изменила мою жизнь.</w:t>
      </w:r>
    </w:p>
    <w:p w:rsidR="005445B0" w:rsidRPr="003E0E99" w:rsidRDefault="005445B0" w:rsidP="005445B0">
      <w:pPr>
        <w:rPr>
          <w:szCs w:val="28"/>
        </w:rPr>
      </w:pPr>
      <w:r w:rsidRPr="003E0E99">
        <w:rPr>
          <w:szCs w:val="28"/>
        </w:rPr>
        <w:t xml:space="preserve">Цикл появился в результате </w:t>
      </w:r>
      <w:r>
        <w:rPr>
          <w:szCs w:val="28"/>
        </w:rPr>
        <w:t>пред</w:t>
      </w:r>
      <w:r w:rsidRPr="003E0E99">
        <w:rPr>
          <w:szCs w:val="28"/>
        </w:rPr>
        <w:t>в</w:t>
      </w:r>
      <w:r>
        <w:rPr>
          <w:szCs w:val="28"/>
        </w:rPr>
        <w:t>и</w:t>
      </w:r>
      <w:r w:rsidRPr="003E0E99">
        <w:rPr>
          <w:szCs w:val="28"/>
        </w:rPr>
        <w:t xml:space="preserve">дения планетарной катастрофы. </w:t>
      </w:r>
      <w:r>
        <w:rPr>
          <w:szCs w:val="28"/>
        </w:rPr>
        <w:t>Д</w:t>
      </w:r>
      <w:r w:rsidRPr="003E0E99">
        <w:rPr>
          <w:szCs w:val="28"/>
        </w:rPr>
        <w:t>ин</w:t>
      </w:r>
      <w:r w:rsidRPr="003E0E99">
        <w:rPr>
          <w:szCs w:val="28"/>
        </w:rPr>
        <w:t>а</w:t>
      </w:r>
      <w:r w:rsidRPr="003E0E99">
        <w:rPr>
          <w:szCs w:val="28"/>
        </w:rPr>
        <w:t xml:space="preserve">мичный, в ярких деталях, образ пришёл ко мне после прочтения книги </w:t>
      </w:r>
      <w:proofErr w:type="spellStart"/>
      <w:r w:rsidRPr="003E0E99">
        <w:rPr>
          <w:szCs w:val="28"/>
        </w:rPr>
        <w:t>М.Веллера</w:t>
      </w:r>
      <w:proofErr w:type="spellEnd"/>
      <w:r w:rsidRPr="003E0E99">
        <w:rPr>
          <w:szCs w:val="28"/>
        </w:rPr>
        <w:t xml:space="preserve"> «Всё о жизни» [</w:t>
      </w:r>
      <w:proofErr w:type="spellStart"/>
      <w:r w:rsidRPr="003E0E99">
        <w:rPr>
          <w:szCs w:val="28"/>
        </w:rPr>
        <w:t>Веллер</w:t>
      </w:r>
      <w:proofErr w:type="spellEnd"/>
      <w:r w:rsidRPr="003E0E99">
        <w:rPr>
          <w:szCs w:val="28"/>
        </w:rPr>
        <w:t xml:space="preserve">, 1999]. В </w:t>
      </w:r>
      <w:r>
        <w:rPr>
          <w:szCs w:val="28"/>
        </w:rPr>
        <w:t>ней</w:t>
      </w:r>
      <w:r w:rsidRPr="003E0E99">
        <w:rPr>
          <w:szCs w:val="28"/>
        </w:rPr>
        <w:t xml:space="preserve"> писатель обосновал мысль о том, что целью существования человека, человечества вообще является ун</w:t>
      </w:r>
      <w:r w:rsidRPr="003E0E99">
        <w:rPr>
          <w:szCs w:val="28"/>
        </w:rPr>
        <w:t>и</w:t>
      </w:r>
      <w:r w:rsidRPr="003E0E99">
        <w:rPr>
          <w:szCs w:val="28"/>
        </w:rPr>
        <w:t>чтожение Вселенной. Логических ошибок в размышлениях писателя я не нашёл.</w:t>
      </w:r>
    </w:p>
    <w:p w:rsidR="005445B0" w:rsidRPr="003E0E99" w:rsidRDefault="005445B0" w:rsidP="005445B0">
      <w:pPr>
        <w:rPr>
          <w:szCs w:val="28"/>
        </w:rPr>
      </w:pPr>
      <w:r w:rsidRPr="003E0E99">
        <w:rPr>
          <w:szCs w:val="28"/>
        </w:rPr>
        <w:t>И к весне 2002 года я написал четыре статьи с общим названием «За мин</w:t>
      </w:r>
      <w:r w:rsidRPr="003E0E99">
        <w:rPr>
          <w:szCs w:val="28"/>
        </w:rPr>
        <w:t>у</w:t>
      </w:r>
      <w:r w:rsidRPr="003E0E99">
        <w:rPr>
          <w:szCs w:val="28"/>
        </w:rPr>
        <w:t>ту до Большого Взрыва». У статей были подзаголовки «Кто поднесёт спичку», «З</w:t>
      </w:r>
      <w:r w:rsidRPr="003E0E99">
        <w:rPr>
          <w:szCs w:val="28"/>
        </w:rPr>
        <w:t>а</w:t>
      </w:r>
      <w:r w:rsidRPr="003E0E99">
        <w:rPr>
          <w:szCs w:val="28"/>
        </w:rPr>
        <w:t>чем поднесут спичку», «Как поднесут спичку» и «Что делать?».</w:t>
      </w:r>
    </w:p>
    <w:p w:rsidR="005445B0" w:rsidRPr="003E0E99" w:rsidRDefault="005445B0" w:rsidP="005445B0">
      <w:pPr>
        <w:rPr>
          <w:szCs w:val="28"/>
        </w:rPr>
      </w:pPr>
      <w:r w:rsidRPr="003E0E99">
        <w:rPr>
          <w:szCs w:val="28"/>
        </w:rPr>
        <w:t>Когда я сообщил Юрию Александровичу Сорокину (Институт языкозн</w:t>
      </w:r>
      <w:r w:rsidRPr="003E0E99">
        <w:rPr>
          <w:szCs w:val="28"/>
        </w:rPr>
        <w:t>а</w:t>
      </w:r>
      <w:r w:rsidRPr="003E0E99">
        <w:rPr>
          <w:szCs w:val="28"/>
        </w:rPr>
        <w:t>ния АН СССР), что написал такой цикл статей, он – ещё не читая – сказал: «Саша! Бросьте эту затею!» Когда же ознакомился с содержанием, посоветовал опубликовать отдельным изданием и обязательно под своей фамилией: «Найдут всё равно – б</w:t>
      </w:r>
      <w:r w:rsidRPr="003E0E99">
        <w:rPr>
          <w:szCs w:val="28"/>
        </w:rPr>
        <w:t>у</w:t>
      </w:r>
      <w:r w:rsidRPr="003E0E99">
        <w:rPr>
          <w:szCs w:val="28"/>
        </w:rPr>
        <w:t>дет только хуже!» Посоветовал публиковать небольшим тиражом (в двести экземпляров), как он подчеркнул – «для умных людей». Я так и сделал. И опубл</w:t>
      </w:r>
      <w:r w:rsidRPr="003E0E99">
        <w:rPr>
          <w:szCs w:val="28"/>
        </w:rPr>
        <w:t>и</w:t>
      </w:r>
      <w:r w:rsidRPr="003E0E99">
        <w:rPr>
          <w:szCs w:val="28"/>
        </w:rPr>
        <w:t>ковал сборник «</w:t>
      </w:r>
      <w:r w:rsidRPr="003E0E99">
        <w:t>Опыты целостно-системных подходов к языковой и неязыковой реальности</w:t>
      </w:r>
      <w:r w:rsidRPr="003E0E99">
        <w:rPr>
          <w:szCs w:val="28"/>
        </w:rPr>
        <w:t>» в декабре 2002 года, буквально через м</w:t>
      </w:r>
      <w:r w:rsidRPr="003E0E99">
        <w:rPr>
          <w:szCs w:val="28"/>
        </w:rPr>
        <w:t>е</w:t>
      </w:r>
      <w:r w:rsidRPr="003E0E99">
        <w:rPr>
          <w:szCs w:val="28"/>
        </w:rPr>
        <w:t>сяц после проведения конференции, в материалах которой и была опубликов</w:t>
      </w:r>
      <w:r w:rsidRPr="003E0E99">
        <w:rPr>
          <w:szCs w:val="28"/>
        </w:rPr>
        <w:t>а</w:t>
      </w:r>
      <w:r w:rsidRPr="003E0E99">
        <w:rPr>
          <w:szCs w:val="28"/>
        </w:rPr>
        <w:t xml:space="preserve">на уже </w:t>
      </w:r>
      <w:proofErr w:type="spellStart"/>
      <w:r w:rsidRPr="003E0E99">
        <w:rPr>
          <w:szCs w:val="28"/>
        </w:rPr>
        <w:t>упоминавшаяся</w:t>
      </w:r>
      <w:proofErr w:type="spellEnd"/>
      <w:r w:rsidRPr="003E0E99">
        <w:rPr>
          <w:szCs w:val="28"/>
        </w:rPr>
        <w:t xml:space="preserve"> статья А.А. </w:t>
      </w:r>
      <w:proofErr w:type="spellStart"/>
      <w:r w:rsidRPr="003E0E99">
        <w:rPr>
          <w:szCs w:val="28"/>
        </w:rPr>
        <w:t>Гагаева</w:t>
      </w:r>
      <w:proofErr w:type="spellEnd"/>
      <w:r w:rsidRPr="003E0E99">
        <w:rPr>
          <w:szCs w:val="28"/>
        </w:rPr>
        <w:t xml:space="preserve"> «</w:t>
      </w:r>
      <w:proofErr w:type="spellStart"/>
      <w:r w:rsidRPr="003E0E99">
        <w:t>Космопсихологос</w:t>
      </w:r>
      <w:proofErr w:type="spellEnd"/>
      <w:r w:rsidRPr="003E0E99">
        <w:t xml:space="preserve"> (КПЛ) А.В. Пузырева</w:t>
      </w:r>
      <w:r w:rsidRPr="003E0E99">
        <w:rPr>
          <w:szCs w:val="28"/>
        </w:rPr>
        <w:t>».</w:t>
      </w:r>
    </w:p>
    <w:p w:rsidR="005445B0" w:rsidRPr="003E0E99" w:rsidRDefault="005445B0" w:rsidP="005445B0">
      <w:pPr>
        <w:rPr>
          <w:szCs w:val="28"/>
        </w:rPr>
      </w:pPr>
      <w:r w:rsidRPr="003E0E99">
        <w:rPr>
          <w:szCs w:val="28"/>
        </w:rPr>
        <w:t>Единственная моя предосторожность заключалась в том, что я раздал часть тиража людям, которым доверяю, с просьбой опубликовать в Интернете эти ч</w:t>
      </w:r>
      <w:r w:rsidRPr="003E0E99">
        <w:rPr>
          <w:szCs w:val="28"/>
        </w:rPr>
        <w:t>е</w:t>
      </w:r>
      <w:r w:rsidRPr="003E0E99">
        <w:rPr>
          <w:szCs w:val="28"/>
        </w:rPr>
        <w:t>тыре моих статьи. С соответствующей подписью – если со мной что-то случится странное.</w:t>
      </w:r>
    </w:p>
    <w:p w:rsidR="005445B0" w:rsidRPr="003E0E99" w:rsidRDefault="005445B0" w:rsidP="005445B0">
      <w:pPr>
        <w:rPr>
          <w:szCs w:val="28"/>
        </w:rPr>
      </w:pPr>
      <w:r w:rsidRPr="003E0E99">
        <w:rPr>
          <w:szCs w:val="28"/>
        </w:rPr>
        <w:t>Дошло ли моё послание до «умных людей»? – Несомненно!</w:t>
      </w:r>
    </w:p>
    <w:p w:rsidR="005445B0" w:rsidRPr="003E0E99" w:rsidRDefault="005445B0" w:rsidP="005445B0">
      <w:pPr>
        <w:rPr>
          <w:szCs w:val="28"/>
        </w:rPr>
      </w:pPr>
      <w:r w:rsidRPr="003E0E99">
        <w:rPr>
          <w:szCs w:val="28"/>
        </w:rPr>
        <w:t xml:space="preserve">Уже через две недели с пятого, последнего курса отчислили моего сына. Как это произошло? – Не дали сдать зачёт по немецкому языку, не допустили к экзаменам и, как не сдавшего три экзамена, отчислили. Правда, я помог ему </w:t>
      </w:r>
      <w:proofErr w:type="gramStart"/>
      <w:r w:rsidRPr="003E0E99">
        <w:rPr>
          <w:szCs w:val="28"/>
        </w:rPr>
        <w:t>з</w:t>
      </w:r>
      <w:r w:rsidRPr="003E0E99">
        <w:rPr>
          <w:szCs w:val="28"/>
        </w:rPr>
        <w:t>а</w:t>
      </w:r>
      <w:r w:rsidRPr="003E0E99">
        <w:rPr>
          <w:szCs w:val="28"/>
        </w:rPr>
        <w:t>кончить курс</w:t>
      </w:r>
      <w:proofErr w:type="gramEnd"/>
      <w:r w:rsidRPr="003E0E99">
        <w:rPr>
          <w:szCs w:val="28"/>
        </w:rPr>
        <w:t xml:space="preserve"> обучения –</w:t>
      </w:r>
      <w:r>
        <w:rPr>
          <w:szCs w:val="28"/>
        </w:rPr>
        <w:t xml:space="preserve"> </w:t>
      </w:r>
      <w:r w:rsidRPr="003E0E99">
        <w:rPr>
          <w:szCs w:val="28"/>
        </w:rPr>
        <w:t>в другом, более престижном вузе.</w:t>
      </w:r>
    </w:p>
    <w:p w:rsidR="005445B0" w:rsidRPr="003E0E99" w:rsidRDefault="005445B0" w:rsidP="005445B0">
      <w:pPr>
        <w:rPr>
          <w:szCs w:val="28"/>
        </w:rPr>
      </w:pPr>
      <w:r w:rsidRPr="003E0E99">
        <w:rPr>
          <w:szCs w:val="28"/>
        </w:rPr>
        <w:lastRenderedPageBreak/>
        <w:t xml:space="preserve">Через год была распущена кафедры психологии, которой я руководил шесть лет («Когда ты был заведующим – у кафедры психологии было золотое время!» – сказала мне спустя несколько лет одна из </w:t>
      </w:r>
      <w:proofErr w:type="spellStart"/>
      <w:r w:rsidRPr="003E0E99">
        <w:rPr>
          <w:szCs w:val="28"/>
        </w:rPr>
        <w:t>старейщих</w:t>
      </w:r>
      <w:proofErr w:type="spellEnd"/>
      <w:r w:rsidRPr="003E0E99">
        <w:rPr>
          <w:szCs w:val="28"/>
        </w:rPr>
        <w:t xml:space="preserve"> доцентов к</w:t>
      </w:r>
      <w:r w:rsidRPr="003E0E99">
        <w:rPr>
          <w:szCs w:val="28"/>
        </w:rPr>
        <w:t>а</w:t>
      </w:r>
      <w:r w:rsidRPr="003E0E99">
        <w:rPr>
          <w:szCs w:val="28"/>
        </w:rPr>
        <w:t xml:space="preserve">федры). Кафедра работала успешно, и тем более странно выглядело решение её включить в состав кафедры педагогики. И несколько лет Пензенский </w:t>
      </w:r>
      <w:proofErr w:type="spellStart"/>
      <w:r w:rsidRPr="003E0E99">
        <w:rPr>
          <w:szCs w:val="28"/>
        </w:rPr>
        <w:t>педун</w:t>
      </w:r>
      <w:r w:rsidRPr="003E0E99">
        <w:rPr>
          <w:szCs w:val="28"/>
        </w:rPr>
        <w:t>и</w:t>
      </w:r>
      <w:r w:rsidRPr="003E0E99">
        <w:rPr>
          <w:szCs w:val="28"/>
        </w:rPr>
        <w:t>верситет</w:t>
      </w:r>
      <w:proofErr w:type="spellEnd"/>
      <w:r w:rsidRPr="003E0E99">
        <w:rPr>
          <w:szCs w:val="28"/>
        </w:rPr>
        <w:t xml:space="preserve"> существовал без университетской кафедры психологии. Что меня и</w:t>
      </w:r>
      <w:r w:rsidRPr="003E0E99">
        <w:rPr>
          <w:szCs w:val="28"/>
        </w:rPr>
        <w:t>с</w:t>
      </w:r>
      <w:r w:rsidRPr="003E0E99">
        <w:rPr>
          <w:szCs w:val="28"/>
        </w:rPr>
        <w:t>кренне удивило и порадовало – члены кафедры выступили против решения р</w:t>
      </w:r>
      <w:r w:rsidRPr="003E0E99">
        <w:rPr>
          <w:szCs w:val="28"/>
        </w:rPr>
        <w:t>у</w:t>
      </w:r>
      <w:r w:rsidRPr="003E0E99">
        <w:rPr>
          <w:szCs w:val="28"/>
        </w:rPr>
        <w:t>ководства ПГПУ им. В.Г.Белинского и просили сохранить и кафедру, и меня в качестве её заведующего. Эта человеческая поддержка очень много значила для меня!</w:t>
      </w:r>
    </w:p>
    <w:p w:rsidR="005445B0" w:rsidRPr="003E0E99" w:rsidRDefault="005445B0" w:rsidP="005445B0">
      <w:pPr>
        <w:rPr>
          <w:szCs w:val="28"/>
        </w:rPr>
      </w:pPr>
      <w:proofErr w:type="gramStart"/>
      <w:r w:rsidRPr="003E0E99">
        <w:rPr>
          <w:szCs w:val="28"/>
        </w:rPr>
        <w:t>Дальше больше</w:t>
      </w:r>
      <w:proofErr w:type="gramEnd"/>
      <w:r w:rsidRPr="003E0E99">
        <w:rPr>
          <w:szCs w:val="28"/>
        </w:rPr>
        <w:t xml:space="preserve">. </w:t>
      </w:r>
      <w:proofErr w:type="gramStart"/>
      <w:r w:rsidRPr="003E0E99">
        <w:rPr>
          <w:szCs w:val="28"/>
        </w:rPr>
        <w:t>Мне пришлось уйти из университета и перевестись в др</w:t>
      </w:r>
      <w:r w:rsidRPr="003E0E99">
        <w:rPr>
          <w:szCs w:val="28"/>
        </w:rPr>
        <w:t>у</w:t>
      </w:r>
      <w:r w:rsidRPr="003E0E99">
        <w:rPr>
          <w:szCs w:val="28"/>
        </w:rPr>
        <w:t>гой – в Ульяновский госуниверситет.</w:t>
      </w:r>
      <w:proofErr w:type="gramEnd"/>
      <w:r w:rsidRPr="003E0E99">
        <w:rPr>
          <w:szCs w:val="28"/>
        </w:rPr>
        <w:t xml:space="preserve"> «Умные люди» и там не обошли меня своим вниманием</w:t>
      </w:r>
      <w:r>
        <w:rPr>
          <w:szCs w:val="28"/>
        </w:rPr>
        <w:t>,</w:t>
      </w:r>
      <w:r w:rsidRPr="003E0E99">
        <w:rPr>
          <w:szCs w:val="28"/>
        </w:rPr>
        <w:t xml:space="preserve"> и в течение девяти лет </w:t>
      </w:r>
      <w:r>
        <w:rPr>
          <w:szCs w:val="28"/>
        </w:rPr>
        <w:t>моя ставка была снижена</w:t>
      </w:r>
      <w:r w:rsidRPr="003E0E99">
        <w:rPr>
          <w:szCs w:val="28"/>
        </w:rPr>
        <w:t xml:space="preserve"> с 1,0 до 0,1. Конечно, непосредственные исполнители в число «умных людей» не входили, а просто делали то, что им скажут. Что больше всего меня радует в той ситу</w:t>
      </w:r>
      <w:r w:rsidRPr="003E0E99">
        <w:rPr>
          <w:szCs w:val="28"/>
        </w:rPr>
        <w:t>а</w:t>
      </w:r>
      <w:r w:rsidRPr="003E0E99">
        <w:rPr>
          <w:szCs w:val="28"/>
        </w:rPr>
        <w:t>ции? – Бывшие студенты помнят обо мне и вспоминают с благодарностью. В Ульяновске я получил прекрасную квартиру и устроил – на грамотных псих</w:t>
      </w:r>
      <w:r w:rsidRPr="003E0E99">
        <w:rPr>
          <w:szCs w:val="28"/>
        </w:rPr>
        <w:t>о</w:t>
      </w:r>
      <w:r w:rsidRPr="003E0E99">
        <w:rPr>
          <w:szCs w:val="28"/>
        </w:rPr>
        <w:t>логических основаниях – свою семейную жизнь. По её итогам имею и восп</w:t>
      </w:r>
      <w:r w:rsidRPr="003E0E99">
        <w:rPr>
          <w:szCs w:val="28"/>
        </w:rPr>
        <w:t>и</w:t>
      </w:r>
      <w:r w:rsidRPr="003E0E99">
        <w:rPr>
          <w:szCs w:val="28"/>
        </w:rPr>
        <w:t>тываю пятерых несовершенн</w:t>
      </w:r>
      <w:r w:rsidRPr="003E0E99">
        <w:rPr>
          <w:szCs w:val="28"/>
        </w:rPr>
        <w:t>о</w:t>
      </w:r>
      <w:r w:rsidRPr="003E0E99">
        <w:rPr>
          <w:szCs w:val="28"/>
        </w:rPr>
        <w:t>летних детей. Это бесценный жизненный опыт</w:t>
      </w:r>
      <w:r>
        <w:rPr>
          <w:szCs w:val="28"/>
        </w:rPr>
        <w:t>!</w:t>
      </w:r>
    </w:p>
    <w:p w:rsidR="005445B0" w:rsidRPr="003E0E99" w:rsidRDefault="005445B0" w:rsidP="005445B0">
      <w:pPr>
        <w:rPr>
          <w:szCs w:val="28"/>
        </w:rPr>
      </w:pPr>
      <w:r w:rsidRPr="003E0E99">
        <w:rPr>
          <w:szCs w:val="28"/>
        </w:rPr>
        <w:t>В 2014-м году я устроился в Московский государственный областной г</w:t>
      </w:r>
      <w:r w:rsidRPr="003E0E99">
        <w:rPr>
          <w:szCs w:val="28"/>
        </w:rPr>
        <w:t>у</w:t>
      </w:r>
      <w:r w:rsidRPr="003E0E99">
        <w:rPr>
          <w:szCs w:val="28"/>
        </w:rPr>
        <w:t>манитарный институт, продержался там всего четыре года. С одной стороны, моему увольнению предшествовала крылатая для меня фраза ректора «Нам патри</w:t>
      </w:r>
      <w:r w:rsidRPr="003E0E99">
        <w:rPr>
          <w:szCs w:val="28"/>
        </w:rPr>
        <w:t>о</w:t>
      </w:r>
      <w:r w:rsidRPr="003E0E99">
        <w:rPr>
          <w:szCs w:val="28"/>
        </w:rPr>
        <w:t>тизм не нужен – нам нужны компетенции» (это был 2018 год), с другой стороны – для меня было очевидно участие всё тех же «умных людей». Были и свои нес</w:t>
      </w:r>
      <w:r w:rsidRPr="003E0E99">
        <w:rPr>
          <w:szCs w:val="28"/>
        </w:rPr>
        <w:t>о</w:t>
      </w:r>
      <w:r w:rsidRPr="003E0E99">
        <w:rPr>
          <w:szCs w:val="28"/>
        </w:rPr>
        <w:t>мненные плюсы – я всерьёз занялся психологической практикой.</w:t>
      </w:r>
    </w:p>
    <w:p w:rsidR="005445B0" w:rsidRPr="003E0E99" w:rsidRDefault="005445B0" w:rsidP="005445B0">
      <w:pPr>
        <w:rPr>
          <w:szCs w:val="28"/>
        </w:rPr>
      </w:pPr>
      <w:r w:rsidRPr="003E0E99">
        <w:rPr>
          <w:szCs w:val="28"/>
        </w:rPr>
        <w:t>«Умные люди» почему-то не понимают, что, преследуя автора предсказ</w:t>
      </w:r>
      <w:r w:rsidRPr="003E0E99">
        <w:rPr>
          <w:szCs w:val="28"/>
        </w:rPr>
        <w:t>а</w:t>
      </w:r>
      <w:r w:rsidRPr="003E0E99">
        <w:rPr>
          <w:szCs w:val="28"/>
        </w:rPr>
        <w:t>ния об их движении к тому, чтобы уничтожить жизнь на планете Земля, тем самым ускоряют трагический по своим последствиям процесс. А процесс р</w:t>
      </w:r>
      <w:r w:rsidRPr="003E0E99">
        <w:rPr>
          <w:szCs w:val="28"/>
        </w:rPr>
        <w:t>е</w:t>
      </w:r>
      <w:r w:rsidRPr="003E0E99">
        <w:rPr>
          <w:szCs w:val="28"/>
        </w:rPr>
        <w:t>ально уск</w:t>
      </w:r>
      <w:r w:rsidRPr="003E0E99">
        <w:rPr>
          <w:szCs w:val="28"/>
        </w:rPr>
        <w:t>о</w:t>
      </w:r>
      <w:r w:rsidRPr="003E0E99">
        <w:rPr>
          <w:szCs w:val="28"/>
        </w:rPr>
        <w:t>рился.</w:t>
      </w:r>
      <w:r>
        <w:rPr>
          <w:szCs w:val="28"/>
        </w:rPr>
        <w:t xml:space="preserve"> И «умные люди» фактически его торопят.</w:t>
      </w:r>
    </w:p>
    <w:p w:rsidR="005445B0" w:rsidRPr="003E0E99" w:rsidRDefault="005445B0" w:rsidP="005445B0">
      <w:pPr>
        <w:rPr>
          <w:szCs w:val="28"/>
        </w:rPr>
      </w:pPr>
      <w:r w:rsidRPr="003E0E99">
        <w:rPr>
          <w:szCs w:val="28"/>
        </w:rPr>
        <w:t>Андрей Гагаев был в курсе событий, и – насколько мог – поддерживал. А когда я ему – уже спустя значительное время – высказался типа: «Ты написал, что я гедонист, – а со мной вон что происходит», – он ответил: «Я не раз зам</w:t>
      </w:r>
      <w:r w:rsidRPr="003E0E99">
        <w:rPr>
          <w:szCs w:val="28"/>
        </w:rPr>
        <w:t>е</w:t>
      </w:r>
      <w:r w:rsidRPr="003E0E99">
        <w:rPr>
          <w:szCs w:val="28"/>
        </w:rPr>
        <w:t xml:space="preserve">чал, что после моих анализов КПЛ </w:t>
      </w:r>
      <w:r>
        <w:rPr>
          <w:szCs w:val="28"/>
        </w:rPr>
        <w:t xml:space="preserve">человека его </w:t>
      </w:r>
      <w:r w:rsidRPr="003E0E99">
        <w:rPr>
          <w:szCs w:val="28"/>
        </w:rPr>
        <w:t>жизнь мен</w:t>
      </w:r>
      <w:r w:rsidRPr="003E0E99">
        <w:rPr>
          <w:szCs w:val="28"/>
        </w:rPr>
        <w:t>я</w:t>
      </w:r>
      <w:r w:rsidRPr="003E0E99">
        <w:rPr>
          <w:szCs w:val="28"/>
        </w:rPr>
        <w:t>ется».</w:t>
      </w:r>
    </w:p>
    <w:p w:rsidR="005445B0" w:rsidRPr="003E0E99" w:rsidRDefault="005445B0" w:rsidP="005445B0">
      <w:pPr>
        <w:rPr>
          <w:szCs w:val="28"/>
        </w:rPr>
      </w:pPr>
      <w:r w:rsidRPr="003E0E99">
        <w:rPr>
          <w:szCs w:val="28"/>
        </w:rPr>
        <w:t>Не знаю, как у кого, но вот эта статья А.А. </w:t>
      </w:r>
      <w:proofErr w:type="spellStart"/>
      <w:r w:rsidRPr="003E0E99">
        <w:rPr>
          <w:szCs w:val="28"/>
        </w:rPr>
        <w:t>Гагаева</w:t>
      </w:r>
      <w:proofErr w:type="spellEnd"/>
      <w:r w:rsidRPr="003E0E99">
        <w:rPr>
          <w:szCs w:val="28"/>
        </w:rPr>
        <w:t>, действительно, утве</w:t>
      </w:r>
      <w:r w:rsidRPr="003E0E99">
        <w:rPr>
          <w:szCs w:val="28"/>
        </w:rPr>
        <w:t>р</w:t>
      </w:r>
      <w:r w:rsidRPr="003E0E99">
        <w:rPr>
          <w:szCs w:val="28"/>
        </w:rPr>
        <w:t>дила меня в правильности своей жизненной позиции и, на самом деле, спосо</w:t>
      </w:r>
      <w:r w:rsidRPr="003E0E99">
        <w:rPr>
          <w:szCs w:val="28"/>
        </w:rPr>
        <w:t>б</w:t>
      </w:r>
      <w:r w:rsidRPr="003E0E99">
        <w:rPr>
          <w:szCs w:val="28"/>
        </w:rPr>
        <w:t>ствовала серьёзным изменениям моей жизни.</w:t>
      </w:r>
    </w:p>
    <w:p w:rsidR="005445B0" w:rsidRPr="003E0E99" w:rsidRDefault="005445B0" w:rsidP="005445B0">
      <w:pPr>
        <w:ind w:firstLine="0"/>
        <w:jc w:val="center"/>
        <w:rPr>
          <w:szCs w:val="28"/>
        </w:rPr>
      </w:pPr>
      <w:r w:rsidRPr="003E0E99">
        <w:rPr>
          <w:szCs w:val="28"/>
        </w:rPr>
        <w:t>* * *</w:t>
      </w:r>
    </w:p>
    <w:p w:rsidR="005445B0" w:rsidRPr="003E0E99" w:rsidRDefault="005445B0" w:rsidP="005445B0">
      <w:pPr>
        <w:rPr>
          <w:szCs w:val="28"/>
        </w:rPr>
      </w:pPr>
      <w:r w:rsidRPr="003E0E99">
        <w:t xml:space="preserve">Я не раз был в гостях у </w:t>
      </w:r>
      <w:proofErr w:type="spellStart"/>
      <w:r w:rsidRPr="003E0E99">
        <w:t>Гагаевых</w:t>
      </w:r>
      <w:proofErr w:type="spellEnd"/>
      <w:r w:rsidRPr="003E0E99">
        <w:t xml:space="preserve"> в Рузаевке (есть фотографии, это по</w:t>
      </w:r>
      <w:r w:rsidRPr="003E0E99">
        <w:t>д</w:t>
      </w:r>
      <w:r w:rsidRPr="003E0E99">
        <w:t>тверждающие). Один раз даже встречал Новый год. Ему повезло с женой, к</w:t>
      </w:r>
      <w:r w:rsidRPr="003E0E99">
        <w:t>о</w:t>
      </w:r>
      <w:r w:rsidRPr="003E0E99">
        <w:lastRenderedPageBreak/>
        <w:t xml:space="preserve">торую даже зовут как его мать, </w:t>
      </w:r>
      <w:r w:rsidRPr="003E0E99">
        <w:rPr>
          <w:szCs w:val="28"/>
        </w:rPr>
        <w:t>– Людмила. Говорил с его дочками, когда они ещё были маленькими</w:t>
      </w:r>
      <w:proofErr w:type="gramStart"/>
      <w:r w:rsidRPr="003E0E99">
        <w:rPr>
          <w:szCs w:val="28"/>
        </w:rPr>
        <w:t>… Р</w:t>
      </w:r>
      <w:proofErr w:type="gramEnd"/>
      <w:r w:rsidRPr="003E0E99">
        <w:rPr>
          <w:szCs w:val="28"/>
        </w:rPr>
        <w:t>ассказывал об огромной научной ценности того, что делает их отец. У меня тогда сложилось впечатление, что для них это была и</w:t>
      </w:r>
      <w:r w:rsidRPr="003E0E99">
        <w:rPr>
          <w:szCs w:val="28"/>
        </w:rPr>
        <w:t>н</w:t>
      </w:r>
      <w:r w:rsidRPr="003E0E99">
        <w:rPr>
          <w:szCs w:val="28"/>
        </w:rPr>
        <w:t>формация неожиданная</w:t>
      </w:r>
      <w:proofErr w:type="gramStart"/>
      <w:r w:rsidRPr="003E0E99">
        <w:rPr>
          <w:szCs w:val="28"/>
        </w:rPr>
        <w:t>… А</w:t>
      </w:r>
      <w:proofErr w:type="gramEnd"/>
      <w:r w:rsidRPr="003E0E99">
        <w:rPr>
          <w:szCs w:val="28"/>
        </w:rPr>
        <w:t xml:space="preserve"> вообще-то, Андрею с семьёй повезло…</w:t>
      </w:r>
    </w:p>
    <w:p w:rsidR="005445B0" w:rsidRPr="003E0E99" w:rsidRDefault="005445B0" w:rsidP="005445B0"/>
    <w:p w:rsidR="005445B0" w:rsidRPr="003E0E99" w:rsidRDefault="005445B0" w:rsidP="005445B0">
      <w:pPr>
        <w:ind w:firstLine="0"/>
        <w:jc w:val="center"/>
        <w:rPr>
          <w:szCs w:val="28"/>
        </w:rPr>
      </w:pPr>
      <w:r w:rsidRPr="003E0E99">
        <w:rPr>
          <w:szCs w:val="28"/>
        </w:rPr>
        <w:t>* * *</w:t>
      </w:r>
    </w:p>
    <w:p w:rsidR="005445B0" w:rsidRPr="003E0E99" w:rsidRDefault="005445B0" w:rsidP="005445B0">
      <w:pPr>
        <w:rPr>
          <w:szCs w:val="28"/>
        </w:rPr>
      </w:pPr>
      <w:r w:rsidRPr="003E0E99">
        <w:rPr>
          <w:szCs w:val="28"/>
        </w:rPr>
        <w:t>Уже после защиты докторской меня осенила мысль: если язык – самая сложная информационная система естественного характера (своего рода о</w:t>
      </w:r>
      <w:r w:rsidRPr="003E0E99">
        <w:rPr>
          <w:szCs w:val="28"/>
        </w:rPr>
        <w:t>б</w:t>
      </w:r>
      <w:r w:rsidRPr="003E0E99">
        <w:rPr>
          <w:szCs w:val="28"/>
        </w:rPr>
        <w:t>щее место для философов), то и к человеку применимо это определение – очень сложная информационная система естественного характера! И законы этих с</w:t>
      </w:r>
      <w:r w:rsidRPr="003E0E99">
        <w:rPr>
          <w:szCs w:val="28"/>
        </w:rPr>
        <w:t>и</w:t>
      </w:r>
      <w:r w:rsidRPr="003E0E99">
        <w:rPr>
          <w:szCs w:val="28"/>
        </w:rPr>
        <w:t>стем из</w:t>
      </w:r>
      <w:r w:rsidRPr="003E0E99">
        <w:rPr>
          <w:szCs w:val="28"/>
        </w:rPr>
        <w:t>о</w:t>
      </w:r>
      <w:r w:rsidRPr="003E0E99">
        <w:rPr>
          <w:szCs w:val="28"/>
        </w:rPr>
        <w:t>морфны…</w:t>
      </w:r>
    </w:p>
    <w:p w:rsidR="005445B0" w:rsidRPr="003E0E99" w:rsidRDefault="005445B0" w:rsidP="005445B0">
      <w:pPr>
        <w:rPr>
          <w:szCs w:val="28"/>
        </w:rPr>
      </w:pPr>
      <w:r w:rsidRPr="003E0E99">
        <w:rPr>
          <w:szCs w:val="28"/>
        </w:rPr>
        <w:t>Но если это так (а это так), то та методология, которую я использовал при написании докторской по лингвистике и психолингвистике, вполне пр</w:t>
      </w:r>
      <w:r w:rsidRPr="003E0E99">
        <w:rPr>
          <w:szCs w:val="28"/>
        </w:rPr>
        <w:t>и</w:t>
      </w:r>
      <w:r w:rsidRPr="003E0E99">
        <w:rPr>
          <w:szCs w:val="28"/>
        </w:rPr>
        <w:t>менима и по отношению к человеку! См. табл. 1.</w:t>
      </w:r>
    </w:p>
    <w:p w:rsidR="005445B0" w:rsidRPr="003E0E99" w:rsidRDefault="005445B0" w:rsidP="005445B0">
      <w:pPr>
        <w:rPr>
          <w:szCs w:val="28"/>
        </w:rPr>
      </w:pPr>
      <w:r w:rsidRPr="003E0E99">
        <w:rPr>
          <w:szCs w:val="28"/>
        </w:rPr>
        <w:t xml:space="preserve">И я потихоньку начал переходить в стан психологов... </w:t>
      </w:r>
    </w:p>
    <w:p w:rsidR="005445B0" w:rsidRPr="003E0E99" w:rsidRDefault="005445B0" w:rsidP="005445B0">
      <w:pPr>
        <w:rPr>
          <w:szCs w:val="28"/>
        </w:rPr>
      </w:pPr>
      <w:r w:rsidRPr="003E0E99">
        <w:rPr>
          <w:szCs w:val="28"/>
        </w:rPr>
        <w:t>Жизнь подтвердила правоту и применимость методологии Андрея к пра</w:t>
      </w:r>
      <w:r w:rsidRPr="003E0E99">
        <w:rPr>
          <w:szCs w:val="28"/>
        </w:rPr>
        <w:t>к</w:t>
      </w:r>
      <w:r w:rsidRPr="003E0E99">
        <w:rPr>
          <w:szCs w:val="28"/>
        </w:rPr>
        <w:t>тике психологического консультирования. В некоторых случаях время исцел</w:t>
      </w:r>
      <w:r w:rsidRPr="003E0E99">
        <w:rPr>
          <w:szCs w:val="28"/>
        </w:rPr>
        <w:t>е</w:t>
      </w:r>
      <w:r w:rsidRPr="003E0E99">
        <w:rPr>
          <w:szCs w:val="28"/>
        </w:rPr>
        <w:t>ния и</w:t>
      </w:r>
      <w:r w:rsidRPr="003E0E99">
        <w:rPr>
          <w:szCs w:val="28"/>
        </w:rPr>
        <w:t>з</w:t>
      </w:r>
      <w:r w:rsidRPr="003E0E99">
        <w:rPr>
          <w:szCs w:val="28"/>
        </w:rPr>
        <w:t>меряется минутами!</w:t>
      </w:r>
    </w:p>
    <w:p w:rsidR="005445B0" w:rsidRPr="003E0E99" w:rsidRDefault="005445B0" w:rsidP="005445B0">
      <w:pPr>
        <w:rPr>
          <w:szCs w:val="28"/>
        </w:rPr>
      </w:pPr>
      <w:r w:rsidRPr="003E0E99">
        <w:rPr>
          <w:szCs w:val="28"/>
        </w:rPr>
        <w:t>Сам Андрей относился к моим психологическим изыскам как-то сп</w:t>
      </w:r>
      <w:r w:rsidRPr="003E0E99">
        <w:rPr>
          <w:szCs w:val="28"/>
        </w:rPr>
        <w:t>о</w:t>
      </w:r>
      <w:r w:rsidRPr="003E0E99">
        <w:rPr>
          <w:szCs w:val="28"/>
        </w:rPr>
        <w:t>койно. А когда я ему говорил, что его методология нужна людям, нужна стране, – о</w:t>
      </w:r>
      <w:r w:rsidRPr="003E0E99">
        <w:rPr>
          <w:szCs w:val="28"/>
        </w:rPr>
        <w:t>т</w:t>
      </w:r>
      <w:r w:rsidRPr="003E0E99">
        <w:rPr>
          <w:szCs w:val="28"/>
        </w:rPr>
        <w:t>махивался: «Да никому всё это ненужно…» Но мысль – о необходимости п</w:t>
      </w:r>
      <w:r w:rsidRPr="003E0E99">
        <w:rPr>
          <w:szCs w:val="28"/>
        </w:rPr>
        <w:t>о</w:t>
      </w:r>
      <w:r w:rsidRPr="003E0E99">
        <w:rPr>
          <w:szCs w:val="28"/>
        </w:rPr>
        <w:t>пуляризации его подхода в российской (и не только ро</w:t>
      </w:r>
      <w:r w:rsidRPr="003E0E99">
        <w:rPr>
          <w:szCs w:val="28"/>
        </w:rPr>
        <w:t>с</w:t>
      </w:r>
      <w:r w:rsidRPr="003E0E99">
        <w:rPr>
          <w:szCs w:val="28"/>
        </w:rPr>
        <w:t>сийской) науке – во мне живёт и не оставляет.</w:t>
      </w:r>
    </w:p>
    <w:p w:rsidR="005445B0" w:rsidRPr="003E0E99" w:rsidRDefault="005445B0" w:rsidP="005445B0">
      <w:pPr>
        <w:rPr>
          <w:szCs w:val="28"/>
        </w:rPr>
      </w:pPr>
      <w:r w:rsidRPr="003E0E99">
        <w:rPr>
          <w:szCs w:val="28"/>
        </w:rPr>
        <w:t>И уже двадцать с лишни лет все редакционные статьи к материалам ме</w:t>
      </w:r>
      <w:r w:rsidRPr="003E0E99">
        <w:rPr>
          <w:szCs w:val="28"/>
        </w:rPr>
        <w:t>ж</w:t>
      </w:r>
      <w:r w:rsidRPr="003E0E99">
        <w:rPr>
          <w:szCs w:val="28"/>
        </w:rPr>
        <w:t>дународных научных конференций под общим названием «Язык и мышление: Психологич</w:t>
      </w:r>
      <w:r w:rsidRPr="003E0E99">
        <w:rPr>
          <w:szCs w:val="28"/>
        </w:rPr>
        <w:t>е</w:t>
      </w:r>
      <w:r w:rsidRPr="003E0E99">
        <w:rPr>
          <w:szCs w:val="28"/>
        </w:rPr>
        <w:t>ские и лингвистические аспекты», которые я провожу, включают одну и ту же формулу: «Методологической базой для распределения докладов конф</w:t>
      </w:r>
      <w:r w:rsidRPr="003E0E99">
        <w:rPr>
          <w:szCs w:val="28"/>
        </w:rPr>
        <w:t>е</w:t>
      </w:r>
      <w:r w:rsidRPr="003E0E99">
        <w:rPr>
          <w:szCs w:val="28"/>
        </w:rPr>
        <w:t>ренции по конкретным аспектам является универсальная схема научного исслед</w:t>
      </w:r>
      <w:r w:rsidRPr="003E0E99">
        <w:rPr>
          <w:szCs w:val="28"/>
        </w:rPr>
        <w:t>о</w:t>
      </w:r>
      <w:r w:rsidRPr="003E0E99">
        <w:rPr>
          <w:szCs w:val="28"/>
        </w:rPr>
        <w:t>вания, предложенная в середине 80-х годов 20-го столетия философом (доктором фил</w:t>
      </w:r>
      <w:r w:rsidRPr="003E0E99">
        <w:rPr>
          <w:szCs w:val="28"/>
        </w:rPr>
        <w:t>о</w:t>
      </w:r>
      <w:r w:rsidRPr="003E0E99">
        <w:rPr>
          <w:szCs w:val="28"/>
        </w:rPr>
        <w:t>софских наук, профессором) А.А. </w:t>
      </w:r>
      <w:proofErr w:type="spellStart"/>
      <w:r w:rsidRPr="003E0E99">
        <w:rPr>
          <w:szCs w:val="28"/>
        </w:rPr>
        <w:t>Гагаевым</w:t>
      </w:r>
      <w:proofErr w:type="spellEnd"/>
      <w:r w:rsidRPr="003E0E99">
        <w:rPr>
          <w:szCs w:val="28"/>
        </w:rPr>
        <w:t>».</w:t>
      </w:r>
    </w:p>
    <w:p w:rsidR="005445B0" w:rsidRPr="003E0E99" w:rsidRDefault="005445B0" w:rsidP="005445B0">
      <w:pPr>
        <w:rPr>
          <w:szCs w:val="28"/>
        </w:rPr>
      </w:pPr>
    </w:p>
    <w:p w:rsidR="005445B0" w:rsidRPr="003E0E99" w:rsidRDefault="005445B0" w:rsidP="005445B0">
      <w:pPr>
        <w:ind w:firstLine="0"/>
        <w:jc w:val="center"/>
        <w:rPr>
          <w:szCs w:val="28"/>
        </w:rPr>
      </w:pPr>
      <w:r w:rsidRPr="003E0E99">
        <w:rPr>
          <w:szCs w:val="28"/>
        </w:rPr>
        <w:t>* * *</w:t>
      </w:r>
    </w:p>
    <w:p w:rsidR="005445B0" w:rsidRPr="003E0E99" w:rsidRDefault="005445B0" w:rsidP="005445B0">
      <w:pPr>
        <w:rPr>
          <w:szCs w:val="28"/>
        </w:rPr>
      </w:pPr>
    </w:p>
    <w:p w:rsidR="005445B0" w:rsidRPr="003E0E99" w:rsidRDefault="005445B0" w:rsidP="005445B0">
      <w:pPr>
        <w:rPr>
          <w:szCs w:val="28"/>
        </w:rPr>
      </w:pPr>
      <w:r w:rsidRPr="003E0E99">
        <w:rPr>
          <w:szCs w:val="28"/>
        </w:rPr>
        <w:t>Субстратная методология А.А. </w:t>
      </w:r>
      <w:proofErr w:type="spellStart"/>
      <w:r w:rsidRPr="003E0E99">
        <w:rPr>
          <w:szCs w:val="28"/>
        </w:rPr>
        <w:t>Гагаева</w:t>
      </w:r>
      <w:proofErr w:type="spellEnd"/>
      <w:r w:rsidRPr="003E0E99">
        <w:rPr>
          <w:szCs w:val="28"/>
        </w:rPr>
        <w:t xml:space="preserve"> ощущается мною как живая. Она живёт во мне и заставляет меня поступать так, а не иначе. Очень хочется об</w:t>
      </w:r>
      <w:r w:rsidRPr="003E0E99">
        <w:rPr>
          <w:szCs w:val="28"/>
        </w:rPr>
        <w:t>у</w:t>
      </w:r>
      <w:r w:rsidRPr="003E0E99">
        <w:rPr>
          <w:szCs w:val="28"/>
        </w:rPr>
        <w:t>чить ей возможно большее число людей. Хочется потому, что в своём предел</w:t>
      </w:r>
      <w:r w:rsidRPr="003E0E99">
        <w:rPr>
          <w:szCs w:val="28"/>
        </w:rPr>
        <w:t>ь</w:t>
      </w:r>
      <w:r w:rsidRPr="003E0E99">
        <w:rPr>
          <w:szCs w:val="28"/>
        </w:rPr>
        <w:t>ном понимании позволяет человеку обходиться без лекарств и демонстрир</w:t>
      </w:r>
      <w:r w:rsidRPr="003E0E99">
        <w:rPr>
          <w:szCs w:val="28"/>
        </w:rPr>
        <w:t>о</w:t>
      </w:r>
      <w:r w:rsidRPr="003E0E99">
        <w:rPr>
          <w:szCs w:val="28"/>
        </w:rPr>
        <w:t>вать непреклонную успешность! Помню при этом, что не учитель ищет учен</w:t>
      </w:r>
      <w:r w:rsidRPr="003E0E99">
        <w:rPr>
          <w:szCs w:val="28"/>
        </w:rPr>
        <w:t>и</w:t>
      </w:r>
      <w:r w:rsidRPr="003E0E99">
        <w:rPr>
          <w:szCs w:val="28"/>
        </w:rPr>
        <w:t>ка, а ученик ищет учителя…</w:t>
      </w:r>
    </w:p>
    <w:p w:rsidR="005445B0" w:rsidRPr="003E0E99" w:rsidRDefault="005445B0" w:rsidP="005445B0">
      <w:pPr>
        <w:rPr>
          <w:szCs w:val="28"/>
        </w:rPr>
      </w:pPr>
    </w:p>
    <w:p w:rsidR="005445B0" w:rsidRPr="003E0E99" w:rsidRDefault="005445B0" w:rsidP="005445B0">
      <w:pPr>
        <w:ind w:firstLine="0"/>
        <w:jc w:val="center"/>
        <w:rPr>
          <w:szCs w:val="28"/>
        </w:rPr>
      </w:pPr>
      <w:r w:rsidRPr="003E0E99">
        <w:rPr>
          <w:szCs w:val="28"/>
        </w:rPr>
        <w:t>* * *</w:t>
      </w:r>
    </w:p>
    <w:p w:rsidR="005445B0" w:rsidRPr="003E0E99" w:rsidRDefault="005445B0" w:rsidP="005445B0">
      <w:pPr>
        <w:rPr>
          <w:szCs w:val="28"/>
        </w:rPr>
      </w:pPr>
    </w:p>
    <w:p w:rsidR="005445B0" w:rsidRPr="003E0E99" w:rsidRDefault="005445B0" w:rsidP="005445B0">
      <w:pPr>
        <w:rPr>
          <w:szCs w:val="28"/>
        </w:rPr>
      </w:pPr>
      <w:r w:rsidRPr="003E0E99">
        <w:rPr>
          <w:szCs w:val="28"/>
        </w:rPr>
        <w:t>И последнее. Когда пишут о смерти А.А. </w:t>
      </w:r>
      <w:proofErr w:type="spellStart"/>
      <w:r w:rsidRPr="003E0E99">
        <w:rPr>
          <w:szCs w:val="28"/>
        </w:rPr>
        <w:t>Гагаева</w:t>
      </w:r>
      <w:proofErr w:type="spellEnd"/>
      <w:r w:rsidRPr="003E0E99">
        <w:rPr>
          <w:szCs w:val="28"/>
        </w:rPr>
        <w:t>, часто используют слова и словосочетания «светлая память», «ушёл из жизни» и т.п.</w:t>
      </w:r>
    </w:p>
    <w:p w:rsidR="005445B0" w:rsidRPr="003E0E99" w:rsidRDefault="005445B0" w:rsidP="005445B0">
      <w:pPr>
        <w:rPr>
          <w:szCs w:val="28"/>
        </w:rPr>
      </w:pPr>
      <w:r w:rsidRPr="003E0E99">
        <w:rPr>
          <w:szCs w:val="28"/>
        </w:rPr>
        <w:t>Я почему-то не могу произносить и писать подобные слова. Для меня он жив по-прежнему, и мы с ним ведём постоянный разговор о Жизни и её зак</w:t>
      </w:r>
      <w:r w:rsidRPr="003E0E99">
        <w:rPr>
          <w:szCs w:val="28"/>
        </w:rPr>
        <w:t>о</w:t>
      </w:r>
      <w:r w:rsidRPr="003E0E99">
        <w:rPr>
          <w:szCs w:val="28"/>
        </w:rPr>
        <w:t>нах. И когда делаю то, что делаю, за спиной всегда ощущаю незыблемость су</w:t>
      </w:r>
      <w:r w:rsidRPr="003E0E99">
        <w:rPr>
          <w:szCs w:val="28"/>
        </w:rPr>
        <w:t>б</w:t>
      </w:r>
      <w:r w:rsidRPr="003E0E99">
        <w:rPr>
          <w:szCs w:val="28"/>
        </w:rPr>
        <w:t xml:space="preserve">стратного подхода и незримое присутствие Андрея в моих делах. </w:t>
      </w:r>
    </w:p>
    <w:p w:rsidR="005445B0" w:rsidRPr="003E0E99" w:rsidRDefault="005445B0" w:rsidP="005445B0">
      <w:pPr>
        <w:rPr>
          <w:szCs w:val="28"/>
        </w:rPr>
      </w:pPr>
      <w:r w:rsidRPr="003E0E99">
        <w:rPr>
          <w:szCs w:val="28"/>
        </w:rPr>
        <w:t>Субстратная методология живёт и дышит во мне и придаёт мне жизненной стойкости (а сложностей было и будет немало).</w:t>
      </w:r>
    </w:p>
    <w:p w:rsidR="005445B0" w:rsidRPr="003E0E99" w:rsidRDefault="005445B0" w:rsidP="005445B0">
      <w:pPr>
        <w:rPr>
          <w:szCs w:val="28"/>
        </w:rPr>
      </w:pPr>
      <w:r w:rsidRPr="003E0E99">
        <w:rPr>
          <w:szCs w:val="28"/>
        </w:rPr>
        <w:t>Я очень рад, что Андрей был и встретился мне в этой моей жизни.</w:t>
      </w:r>
    </w:p>
    <w:p w:rsidR="005445B0" w:rsidRPr="003E0E99" w:rsidRDefault="005445B0" w:rsidP="005445B0">
      <w:pPr>
        <w:rPr>
          <w:szCs w:val="28"/>
        </w:rPr>
      </w:pPr>
    </w:p>
    <w:p w:rsidR="005445B0" w:rsidRPr="003E0E99" w:rsidRDefault="005445B0" w:rsidP="005445B0">
      <w:pPr>
        <w:jc w:val="center"/>
        <w:rPr>
          <w:szCs w:val="28"/>
        </w:rPr>
      </w:pPr>
      <w:r w:rsidRPr="003E0E99">
        <w:rPr>
          <w:szCs w:val="28"/>
        </w:rPr>
        <w:t>Литература</w:t>
      </w:r>
    </w:p>
    <w:p w:rsidR="005445B0" w:rsidRPr="003E0E99" w:rsidRDefault="005445B0" w:rsidP="005445B0">
      <w:pPr>
        <w:rPr>
          <w:szCs w:val="28"/>
        </w:rPr>
      </w:pPr>
    </w:p>
    <w:p w:rsidR="005445B0" w:rsidRPr="003E0E99" w:rsidRDefault="005445B0" w:rsidP="005445B0">
      <w:pPr>
        <w:rPr>
          <w:szCs w:val="28"/>
        </w:rPr>
      </w:pPr>
      <w:proofErr w:type="spellStart"/>
      <w:r w:rsidRPr="003E0E99">
        <w:rPr>
          <w:szCs w:val="28"/>
        </w:rPr>
        <w:t>Веллер</w:t>
      </w:r>
      <w:proofErr w:type="spellEnd"/>
      <w:r w:rsidRPr="003E0E99">
        <w:rPr>
          <w:szCs w:val="28"/>
        </w:rPr>
        <w:t xml:space="preserve"> М. Всё о жизни</w:t>
      </w:r>
      <w:r>
        <w:rPr>
          <w:szCs w:val="28"/>
        </w:rPr>
        <w:t xml:space="preserve">. </w:t>
      </w:r>
      <w:r w:rsidRPr="003E0E99">
        <w:rPr>
          <w:szCs w:val="28"/>
        </w:rPr>
        <w:t>СПб</w:t>
      </w:r>
      <w:proofErr w:type="gramStart"/>
      <w:r w:rsidRPr="003E0E99">
        <w:rPr>
          <w:szCs w:val="28"/>
        </w:rPr>
        <w:t xml:space="preserve">.: </w:t>
      </w:r>
      <w:proofErr w:type="gramEnd"/>
      <w:r w:rsidRPr="003E0E99">
        <w:rPr>
          <w:szCs w:val="28"/>
        </w:rPr>
        <w:t>Нева, 1999. 752 с.</w:t>
      </w:r>
    </w:p>
    <w:p w:rsidR="005445B0" w:rsidRPr="003E0E99" w:rsidRDefault="005445B0" w:rsidP="005445B0">
      <w:pPr>
        <w:rPr>
          <w:szCs w:val="28"/>
        </w:rPr>
      </w:pPr>
      <w:r w:rsidRPr="003E0E99">
        <w:t xml:space="preserve">Гагаев А.А. </w:t>
      </w:r>
      <w:proofErr w:type="spellStart"/>
      <w:r w:rsidRPr="003E0E99">
        <w:t>Космопсихологос</w:t>
      </w:r>
      <w:proofErr w:type="spellEnd"/>
      <w:r w:rsidRPr="003E0E99">
        <w:t xml:space="preserve"> (КПЛ) А.В. Пузырева // Язык и мышление: Психологический и лингвистический аспекты: Материалы Всероссийской научной конференции (Пенза, 12-16 ноября 2002 г.). М.; Пенза: Институт яз</w:t>
      </w:r>
      <w:r w:rsidRPr="003E0E99">
        <w:t>ы</w:t>
      </w:r>
      <w:r w:rsidRPr="003E0E99">
        <w:t xml:space="preserve">кознания РАН; ПГПУ имени В.Г.Белинского; Пензенский </w:t>
      </w:r>
      <w:proofErr w:type="spellStart"/>
      <w:r w:rsidRPr="003E0E99">
        <w:t>ИПКиПРО</w:t>
      </w:r>
      <w:proofErr w:type="spellEnd"/>
      <w:r w:rsidRPr="003E0E99">
        <w:t xml:space="preserve">, 2002. С. </w:t>
      </w:r>
      <w:r w:rsidRPr="003E0E99">
        <w:rPr>
          <w:szCs w:val="28"/>
        </w:rPr>
        <w:t>146‒178</w:t>
      </w:r>
      <w:r w:rsidRPr="003E0E99">
        <w:t>.</w:t>
      </w:r>
    </w:p>
    <w:p w:rsidR="005445B0" w:rsidRPr="003E0E99" w:rsidRDefault="005445B0" w:rsidP="005445B0">
      <w:r w:rsidRPr="003E0E99">
        <w:t>Парандовский Я. Алхимия слова. Олимпийский диск: Сборник</w:t>
      </w:r>
      <w:proofErr w:type="gramStart"/>
      <w:r w:rsidRPr="003E0E99">
        <w:t xml:space="preserve"> / П</w:t>
      </w:r>
      <w:proofErr w:type="gramEnd"/>
      <w:r w:rsidRPr="003E0E99">
        <w:t xml:space="preserve">ер. </w:t>
      </w:r>
      <w:r w:rsidRPr="003E0E99">
        <w:rPr>
          <w:lang w:val="en-US"/>
        </w:rPr>
        <w:t>c</w:t>
      </w:r>
      <w:r w:rsidRPr="003E0E99">
        <w:t xml:space="preserve"> польского. М.: Прогресс, 1982. 528 с.</w:t>
      </w:r>
    </w:p>
    <w:p w:rsidR="005445B0" w:rsidRPr="00D53CCA" w:rsidRDefault="005445B0" w:rsidP="005445B0">
      <w:r w:rsidRPr="003E0E99">
        <w:t>Пузырёв А.В. Опыты целостно-системных подходов к языковой и неяз</w:t>
      </w:r>
      <w:r w:rsidRPr="003E0E99">
        <w:t>ы</w:t>
      </w:r>
      <w:r w:rsidRPr="003E0E99">
        <w:t>ковой реальности: Сборник статей</w:t>
      </w:r>
      <w:r>
        <w:t xml:space="preserve">. </w:t>
      </w:r>
      <w:r w:rsidRPr="003E0E99">
        <w:t>Пенза: ПГПУ имени В.Г.</w:t>
      </w:r>
      <w:r w:rsidRPr="003E0E99">
        <w:rPr>
          <w:lang w:val="en-US"/>
        </w:rPr>
        <w:t> </w:t>
      </w:r>
      <w:r w:rsidRPr="003E0E99">
        <w:t xml:space="preserve">Белинского, 2002. </w:t>
      </w:r>
      <w:r w:rsidRPr="00D53CCA">
        <w:t xml:space="preserve">163 </w:t>
      </w:r>
      <w:r w:rsidRPr="003E0E99">
        <w:t>с</w:t>
      </w:r>
      <w:r w:rsidRPr="00D53CCA">
        <w:t>.</w:t>
      </w:r>
    </w:p>
    <w:p w:rsidR="005445B0" w:rsidRPr="00D53CCA" w:rsidRDefault="005445B0" w:rsidP="005445B0"/>
    <w:p w:rsidR="005445B0" w:rsidRPr="00D53CCA" w:rsidRDefault="005445B0" w:rsidP="005445B0">
      <w:pPr>
        <w:jc w:val="center"/>
      </w:pPr>
      <w:r w:rsidRPr="003E0E99">
        <w:rPr>
          <w:lang w:val="pt-BR"/>
        </w:rPr>
        <w:t>References</w:t>
      </w:r>
    </w:p>
    <w:p w:rsidR="005445B0" w:rsidRPr="00D53CCA" w:rsidRDefault="005445B0" w:rsidP="005445B0"/>
    <w:p w:rsidR="005445B0" w:rsidRPr="00D53CCA" w:rsidRDefault="005445B0" w:rsidP="005445B0">
      <w:r w:rsidRPr="003E0E99">
        <w:rPr>
          <w:lang w:val="pt-BR"/>
        </w:rPr>
        <w:t>Veller</w:t>
      </w:r>
      <w:r w:rsidRPr="00D53CCA">
        <w:t xml:space="preserve"> </w:t>
      </w:r>
      <w:r w:rsidRPr="003E0E99">
        <w:rPr>
          <w:lang w:val="pt-BR"/>
        </w:rPr>
        <w:t>M</w:t>
      </w:r>
      <w:r w:rsidRPr="00D53CCA">
        <w:t xml:space="preserve">. </w:t>
      </w:r>
      <w:r w:rsidRPr="003E0E99">
        <w:rPr>
          <w:lang w:val="pt-BR"/>
        </w:rPr>
        <w:t>Vsyo</w:t>
      </w:r>
      <w:r w:rsidRPr="00D53CCA">
        <w:t xml:space="preserve"> </w:t>
      </w:r>
      <w:r w:rsidRPr="003E0E99">
        <w:rPr>
          <w:lang w:val="pt-BR"/>
        </w:rPr>
        <w:t>o</w:t>
      </w:r>
      <w:r w:rsidRPr="00D53CCA">
        <w:t xml:space="preserve"> </w:t>
      </w:r>
      <w:r w:rsidRPr="003E0E99">
        <w:rPr>
          <w:lang w:val="pt-BR"/>
        </w:rPr>
        <w:t>zhizni</w:t>
      </w:r>
      <w:r w:rsidRPr="00D53CCA">
        <w:t xml:space="preserve">. </w:t>
      </w:r>
      <w:r w:rsidRPr="003E0E99">
        <w:rPr>
          <w:lang w:val="pt-BR"/>
        </w:rPr>
        <w:t>SPb</w:t>
      </w:r>
      <w:r w:rsidRPr="00D53CCA">
        <w:t xml:space="preserve">.: </w:t>
      </w:r>
      <w:r w:rsidRPr="003E0E99">
        <w:rPr>
          <w:lang w:val="pt-BR"/>
        </w:rPr>
        <w:t>Neva</w:t>
      </w:r>
      <w:r w:rsidRPr="00D53CCA">
        <w:t xml:space="preserve">, 1999. 752 </w:t>
      </w:r>
      <w:r w:rsidRPr="003E0E99">
        <w:rPr>
          <w:lang w:val="pt-BR"/>
        </w:rPr>
        <w:t>s</w:t>
      </w:r>
      <w:r w:rsidRPr="00D53CCA">
        <w:t>.</w:t>
      </w:r>
      <w:r w:rsidRPr="00D53CCA">
        <w:rPr>
          <w:szCs w:val="28"/>
          <w:lang w:bidi="ru-RU"/>
        </w:rPr>
        <w:t xml:space="preserve"> </w:t>
      </w:r>
    </w:p>
    <w:p w:rsidR="005445B0" w:rsidRPr="00D53CCA" w:rsidRDefault="005445B0" w:rsidP="005445B0">
      <w:r w:rsidRPr="003E0E99">
        <w:rPr>
          <w:lang w:val="pt-BR"/>
        </w:rPr>
        <w:t>Gagaev</w:t>
      </w:r>
      <w:r w:rsidRPr="00D53CCA">
        <w:t xml:space="preserve"> </w:t>
      </w:r>
      <w:r w:rsidRPr="003E0E99">
        <w:rPr>
          <w:lang w:val="pt-BR"/>
        </w:rPr>
        <w:t>A</w:t>
      </w:r>
      <w:r w:rsidRPr="00D53CCA">
        <w:t>.</w:t>
      </w:r>
      <w:r w:rsidRPr="003E0E99">
        <w:rPr>
          <w:lang w:val="pt-BR"/>
        </w:rPr>
        <w:t>A</w:t>
      </w:r>
      <w:r w:rsidRPr="00D53CCA">
        <w:t xml:space="preserve">. </w:t>
      </w:r>
      <w:r w:rsidRPr="003E0E99">
        <w:rPr>
          <w:lang w:val="pt-BR"/>
        </w:rPr>
        <w:t>Kosmopsihologos</w:t>
      </w:r>
      <w:r w:rsidRPr="00D53CCA">
        <w:t xml:space="preserve"> (</w:t>
      </w:r>
      <w:r w:rsidRPr="003E0E99">
        <w:rPr>
          <w:lang w:val="pt-BR"/>
        </w:rPr>
        <w:t>KPL</w:t>
      </w:r>
      <w:r w:rsidRPr="00D53CCA">
        <w:t xml:space="preserve">) </w:t>
      </w:r>
      <w:r w:rsidRPr="003E0E99">
        <w:rPr>
          <w:lang w:val="pt-BR"/>
        </w:rPr>
        <w:t>A</w:t>
      </w:r>
      <w:r w:rsidRPr="00D53CCA">
        <w:t>.</w:t>
      </w:r>
      <w:r w:rsidRPr="003E0E99">
        <w:rPr>
          <w:lang w:val="pt-BR"/>
        </w:rPr>
        <w:t>V</w:t>
      </w:r>
      <w:r w:rsidRPr="00D53CCA">
        <w:t xml:space="preserve">. </w:t>
      </w:r>
      <w:r w:rsidRPr="003E0E99">
        <w:rPr>
          <w:lang w:val="pt-BR"/>
        </w:rPr>
        <w:t>Puzyreva</w:t>
      </w:r>
      <w:r w:rsidRPr="00D53CCA">
        <w:t xml:space="preserve"> // </w:t>
      </w:r>
      <w:r w:rsidRPr="003E0E99">
        <w:rPr>
          <w:lang w:val="pt-BR"/>
        </w:rPr>
        <w:t>Yazyk</w:t>
      </w:r>
      <w:r w:rsidRPr="00D53CCA">
        <w:t xml:space="preserve"> </w:t>
      </w:r>
      <w:r w:rsidRPr="003E0E99">
        <w:rPr>
          <w:lang w:val="pt-BR"/>
        </w:rPr>
        <w:t>i</w:t>
      </w:r>
      <w:r w:rsidRPr="00D53CCA">
        <w:t xml:space="preserve"> </w:t>
      </w:r>
      <w:r w:rsidRPr="003E0E99">
        <w:rPr>
          <w:lang w:val="pt-BR"/>
        </w:rPr>
        <w:t>myshlenie</w:t>
      </w:r>
      <w:r w:rsidRPr="00D53CCA">
        <w:t xml:space="preserve">: </w:t>
      </w:r>
      <w:r w:rsidRPr="003E0E99">
        <w:rPr>
          <w:lang w:val="pt-BR"/>
        </w:rPr>
        <w:t>Psihologicheskije</w:t>
      </w:r>
      <w:r w:rsidRPr="00D53CCA">
        <w:t xml:space="preserve"> </w:t>
      </w:r>
      <w:r w:rsidRPr="003E0E99">
        <w:rPr>
          <w:lang w:val="pt-BR"/>
        </w:rPr>
        <w:t>i</w:t>
      </w:r>
      <w:r w:rsidRPr="00D53CCA">
        <w:t xml:space="preserve"> </w:t>
      </w:r>
      <w:r w:rsidRPr="003E0E99">
        <w:rPr>
          <w:lang w:val="pt-BR"/>
        </w:rPr>
        <w:t>lingvisticheskije</w:t>
      </w:r>
      <w:r w:rsidRPr="00D53CCA">
        <w:t xml:space="preserve"> </w:t>
      </w:r>
      <w:r w:rsidRPr="003E0E99">
        <w:rPr>
          <w:lang w:val="pt-BR"/>
        </w:rPr>
        <w:t>aspekty</w:t>
      </w:r>
      <w:r w:rsidRPr="00D53CCA">
        <w:t xml:space="preserve">: </w:t>
      </w:r>
      <w:r w:rsidRPr="003E0E99">
        <w:rPr>
          <w:lang w:val="pt-BR"/>
        </w:rPr>
        <w:t>Materialy</w:t>
      </w:r>
      <w:r w:rsidRPr="00D53CCA">
        <w:t xml:space="preserve"> </w:t>
      </w:r>
      <w:r w:rsidRPr="003E0E99">
        <w:rPr>
          <w:lang w:val="pt-BR"/>
        </w:rPr>
        <w:t>Vserossijskoj</w:t>
      </w:r>
      <w:r w:rsidRPr="00D53CCA">
        <w:t xml:space="preserve"> </w:t>
      </w:r>
      <w:r w:rsidRPr="003E0E99">
        <w:rPr>
          <w:lang w:val="pt-BR"/>
        </w:rPr>
        <w:t>nauchnoj</w:t>
      </w:r>
      <w:r w:rsidRPr="00D53CCA">
        <w:t xml:space="preserve"> </w:t>
      </w:r>
      <w:r w:rsidRPr="003E0E99">
        <w:rPr>
          <w:lang w:val="pt-BR"/>
        </w:rPr>
        <w:t>konferencii</w:t>
      </w:r>
      <w:r w:rsidRPr="00D53CCA">
        <w:t xml:space="preserve"> (</w:t>
      </w:r>
      <w:r w:rsidRPr="003E0E99">
        <w:rPr>
          <w:lang w:val="pt-BR"/>
        </w:rPr>
        <w:t>Penza</w:t>
      </w:r>
      <w:r w:rsidRPr="00D53CCA">
        <w:t xml:space="preserve">, 12-16 </w:t>
      </w:r>
      <w:r w:rsidRPr="003E0E99">
        <w:rPr>
          <w:lang w:val="pt-BR"/>
        </w:rPr>
        <w:t>noyabrya</w:t>
      </w:r>
      <w:r w:rsidRPr="00D53CCA">
        <w:t xml:space="preserve"> 2002 </w:t>
      </w:r>
      <w:r w:rsidRPr="003E0E99">
        <w:rPr>
          <w:lang w:val="pt-BR"/>
        </w:rPr>
        <w:t>g</w:t>
      </w:r>
      <w:r w:rsidRPr="00D53CCA">
        <w:t xml:space="preserve">.). </w:t>
      </w:r>
      <w:r w:rsidRPr="003E0E99">
        <w:rPr>
          <w:lang w:val="pt-BR"/>
        </w:rPr>
        <w:t>M</w:t>
      </w:r>
      <w:r w:rsidRPr="00D53CCA">
        <w:t xml:space="preserve">.; </w:t>
      </w:r>
      <w:r w:rsidRPr="003E0E99">
        <w:rPr>
          <w:lang w:val="pt-BR"/>
        </w:rPr>
        <w:t>Penza</w:t>
      </w:r>
      <w:r w:rsidRPr="00D53CCA">
        <w:t xml:space="preserve">: </w:t>
      </w:r>
      <w:r w:rsidRPr="003E0E99">
        <w:rPr>
          <w:lang w:val="pt-BR"/>
        </w:rPr>
        <w:t>Institut</w:t>
      </w:r>
      <w:r w:rsidRPr="00D53CCA">
        <w:t xml:space="preserve"> </w:t>
      </w:r>
      <w:r w:rsidRPr="003E0E99">
        <w:rPr>
          <w:lang w:val="pt-BR"/>
        </w:rPr>
        <w:t>yazykoznaniya</w:t>
      </w:r>
      <w:r w:rsidRPr="00D53CCA">
        <w:t xml:space="preserve"> </w:t>
      </w:r>
      <w:r w:rsidRPr="003E0E99">
        <w:rPr>
          <w:lang w:val="pt-BR"/>
        </w:rPr>
        <w:t>RAN</w:t>
      </w:r>
      <w:r w:rsidRPr="00D53CCA">
        <w:t xml:space="preserve">; </w:t>
      </w:r>
      <w:r w:rsidRPr="003E0E99">
        <w:rPr>
          <w:lang w:val="pt-BR"/>
        </w:rPr>
        <w:t>PGPU</w:t>
      </w:r>
      <w:r w:rsidRPr="00D53CCA">
        <w:t xml:space="preserve"> </w:t>
      </w:r>
      <w:r w:rsidRPr="003E0E99">
        <w:rPr>
          <w:lang w:val="pt-BR"/>
        </w:rPr>
        <w:t>imeni</w:t>
      </w:r>
      <w:r w:rsidRPr="00D53CCA">
        <w:t xml:space="preserve"> </w:t>
      </w:r>
      <w:r w:rsidRPr="003E0E99">
        <w:rPr>
          <w:lang w:val="pt-BR"/>
        </w:rPr>
        <w:t>V</w:t>
      </w:r>
      <w:r w:rsidRPr="00D53CCA">
        <w:t>.</w:t>
      </w:r>
      <w:r w:rsidRPr="003E0E99">
        <w:rPr>
          <w:lang w:val="pt-BR"/>
        </w:rPr>
        <w:t>G</w:t>
      </w:r>
      <w:r w:rsidRPr="00D53CCA">
        <w:t>.</w:t>
      </w:r>
      <w:r w:rsidRPr="003E0E99">
        <w:rPr>
          <w:lang w:val="pt-BR"/>
        </w:rPr>
        <w:t>Belinskogo</w:t>
      </w:r>
      <w:r w:rsidRPr="00D53CCA">
        <w:t xml:space="preserve">; </w:t>
      </w:r>
      <w:r w:rsidRPr="003E0E99">
        <w:rPr>
          <w:lang w:val="pt-BR"/>
        </w:rPr>
        <w:t>Penzenskij</w:t>
      </w:r>
      <w:r w:rsidRPr="00D53CCA">
        <w:t xml:space="preserve"> </w:t>
      </w:r>
      <w:r w:rsidRPr="003E0E99">
        <w:rPr>
          <w:lang w:val="pt-BR"/>
        </w:rPr>
        <w:t>IPKiPRO</w:t>
      </w:r>
      <w:r w:rsidRPr="00D53CCA">
        <w:t xml:space="preserve">, 2002. </w:t>
      </w:r>
      <w:r w:rsidRPr="003E0E99">
        <w:rPr>
          <w:lang w:val="pt-BR"/>
        </w:rPr>
        <w:t>S</w:t>
      </w:r>
      <w:r w:rsidRPr="00D53CCA">
        <w:t>. 146‒178.</w:t>
      </w:r>
      <w:r w:rsidRPr="00D53CCA">
        <w:rPr>
          <w:szCs w:val="28"/>
          <w:lang w:bidi="ru-RU"/>
        </w:rPr>
        <w:t xml:space="preserve"> </w:t>
      </w:r>
    </w:p>
    <w:p w:rsidR="005445B0" w:rsidRPr="00D53CCA" w:rsidRDefault="005445B0" w:rsidP="005445B0">
      <w:r w:rsidRPr="003E0E99">
        <w:rPr>
          <w:lang w:val="pt-BR"/>
        </w:rPr>
        <w:t>Parandovskij</w:t>
      </w:r>
      <w:r w:rsidRPr="00D53CCA">
        <w:t xml:space="preserve"> </w:t>
      </w:r>
      <w:r w:rsidRPr="003E0E99">
        <w:rPr>
          <w:lang w:val="pt-BR"/>
        </w:rPr>
        <w:t>Ya</w:t>
      </w:r>
      <w:r w:rsidRPr="00D53CCA">
        <w:t xml:space="preserve">. </w:t>
      </w:r>
      <w:r w:rsidRPr="003E0E99">
        <w:rPr>
          <w:lang w:val="pt-BR"/>
        </w:rPr>
        <w:t>Alhimiya</w:t>
      </w:r>
      <w:r w:rsidRPr="00D53CCA">
        <w:t xml:space="preserve"> </w:t>
      </w:r>
      <w:r w:rsidRPr="003E0E99">
        <w:rPr>
          <w:lang w:val="pt-BR"/>
        </w:rPr>
        <w:t>slova</w:t>
      </w:r>
      <w:r w:rsidRPr="00D53CCA">
        <w:t xml:space="preserve">. </w:t>
      </w:r>
      <w:r w:rsidRPr="003E0E99">
        <w:rPr>
          <w:lang w:val="pt-BR"/>
        </w:rPr>
        <w:t>Olimpijskij</w:t>
      </w:r>
      <w:r w:rsidRPr="00D53CCA">
        <w:t xml:space="preserve"> </w:t>
      </w:r>
      <w:r w:rsidRPr="003E0E99">
        <w:rPr>
          <w:lang w:val="pt-BR"/>
        </w:rPr>
        <w:t>disk</w:t>
      </w:r>
      <w:r w:rsidRPr="00D53CCA">
        <w:t xml:space="preserve">: </w:t>
      </w:r>
      <w:r w:rsidRPr="003E0E99">
        <w:rPr>
          <w:lang w:val="pt-BR"/>
        </w:rPr>
        <w:t>Sbornik</w:t>
      </w:r>
      <w:r w:rsidRPr="00D53CCA">
        <w:t xml:space="preserve"> / </w:t>
      </w:r>
      <w:r w:rsidRPr="003E0E99">
        <w:rPr>
          <w:lang w:val="pt-BR"/>
        </w:rPr>
        <w:t>Per</w:t>
      </w:r>
      <w:r w:rsidRPr="00D53CCA">
        <w:t xml:space="preserve">. </w:t>
      </w:r>
      <w:r w:rsidRPr="003E0E99">
        <w:rPr>
          <w:lang w:val="pt-BR"/>
        </w:rPr>
        <w:t>c</w:t>
      </w:r>
      <w:r w:rsidRPr="00D53CCA">
        <w:t xml:space="preserve"> </w:t>
      </w:r>
      <w:r w:rsidRPr="003E0E99">
        <w:rPr>
          <w:lang w:val="pt-BR"/>
        </w:rPr>
        <w:t>pol</w:t>
      </w:r>
      <w:r w:rsidRPr="00D53CCA">
        <w:t>'</w:t>
      </w:r>
      <w:r w:rsidRPr="003E0E99">
        <w:rPr>
          <w:lang w:val="pt-BR"/>
        </w:rPr>
        <w:t>skogo</w:t>
      </w:r>
      <w:r w:rsidRPr="00D53CCA">
        <w:t xml:space="preserve">. </w:t>
      </w:r>
      <w:r w:rsidRPr="003E0E99">
        <w:rPr>
          <w:lang w:val="pt-BR"/>
        </w:rPr>
        <w:t>M</w:t>
      </w:r>
      <w:r w:rsidRPr="00D53CCA">
        <w:t xml:space="preserve">.: </w:t>
      </w:r>
      <w:r w:rsidRPr="003E0E99">
        <w:rPr>
          <w:lang w:val="pt-BR"/>
        </w:rPr>
        <w:t>Progress</w:t>
      </w:r>
      <w:r w:rsidRPr="00D53CCA">
        <w:t xml:space="preserve">, 1982. 528 </w:t>
      </w:r>
      <w:r w:rsidRPr="003E0E99">
        <w:rPr>
          <w:lang w:val="pt-BR"/>
        </w:rPr>
        <w:t>s</w:t>
      </w:r>
      <w:r w:rsidRPr="00D53CCA">
        <w:t>.</w:t>
      </w:r>
      <w:r w:rsidRPr="00D53CCA">
        <w:rPr>
          <w:szCs w:val="28"/>
          <w:lang w:bidi="ru-RU"/>
        </w:rPr>
        <w:t xml:space="preserve"> </w:t>
      </w:r>
    </w:p>
    <w:p w:rsidR="005445B0" w:rsidRPr="00D53CCA" w:rsidRDefault="005445B0" w:rsidP="005445B0">
      <w:r w:rsidRPr="003E0E99">
        <w:rPr>
          <w:lang w:val="pt-BR"/>
        </w:rPr>
        <w:t>Puzyrev</w:t>
      </w:r>
      <w:r w:rsidRPr="00D53CCA">
        <w:t xml:space="preserve"> </w:t>
      </w:r>
      <w:r w:rsidRPr="003E0E99">
        <w:rPr>
          <w:lang w:val="pt-BR"/>
        </w:rPr>
        <w:t>A</w:t>
      </w:r>
      <w:r w:rsidRPr="00D53CCA">
        <w:t>.</w:t>
      </w:r>
      <w:r w:rsidRPr="003E0E99">
        <w:rPr>
          <w:lang w:val="pt-BR"/>
        </w:rPr>
        <w:t>V</w:t>
      </w:r>
      <w:r w:rsidRPr="00D53CCA">
        <w:t xml:space="preserve">. </w:t>
      </w:r>
      <w:r w:rsidRPr="003E0E99">
        <w:rPr>
          <w:lang w:val="pt-BR"/>
        </w:rPr>
        <w:t>Opyty</w:t>
      </w:r>
      <w:r w:rsidRPr="00D53CCA">
        <w:t xml:space="preserve"> </w:t>
      </w:r>
      <w:r w:rsidRPr="003E0E99">
        <w:rPr>
          <w:lang w:val="pt-BR"/>
        </w:rPr>
        <w:t>celostno</w:t>
      </w:r>
      <w:r w:rsidRPr="00D53CCA">
        <w:t>-</w:t>
      </w:r>
      <w:r w:rsidRPr="003E0E99">
        <w:rPr>
          <w:lang w:val="pt-BR"/>
        </w:rPr>
        <w:t>sistemnyh</w:t>
      </w:r>
      <w:r w:rsidRPr="00D53CCA">
        <w:t xml:space="preserve"> </w:t>
      </w:r>
      <w:r w:rsidRPr="003E0E99">
        <w:rPr>
          <w:lang w:val="pt-BR"/>
        </w:rPr>
        <w:t>podhodov</w:t>
      </w:r>
      <w:r w:rsidRPr="00D53CCA">
        <w:t xml:space="preserve"> </w:t>
      </w:r>
      <w:r w:rsidRPr="003E0E99">
        <w:rPr>
          <w:lang w:val="pt-BR"/>
        </w:rPr>
        <w:t>k</w:t>
      </w:r>
      <w:r w:rsidRPr="00D53CCA">
        <w:t xml:space="preserve"> </w:t>
      </w:r>
      <w:r w:rsidRPr="003E0E99">
        <w:rPr>
          <w:lang w:val="pt-BR"/>
        </w:rPr>
        <w:t>yazykovoj</w:t>
      </w:r>
      <w:r w:rsidRPr="00D53CCA">
        <w:t xml:space="preserve"> </w:t>
      </w:r>
      <w:r w:rsidRPr="003E0E99">
        <w:rPr>
          <w:lang w:val="pt-BR"/>
        </w:rPr>
        <w:t>i</w:t>
      </w:r>
      <w:r w:rsidRPr="00D53CCA">
        <w:t xml:space="preserve"> </w:t>
      </w:r>
      <w:r w:rsidRPr="003E0E99">
        <w:rPr>
          <w:lang w:val="pt-BR"/>
        </w:rPr>
        <w:t>neyazyko</w:t>
      </w:r>
      <w:r w:rsidRPr="00D53CCA">
        <w:t>-</w:t>
      </w:r>
      <w:r w:rsidRPr="003E0E99">
        <w:rPr>
          <w:lang w:val="pt-BR"/>
        </w:rPr>
        <w:t>voj</w:t>
      </w:r>
      <w:r w:rsidRPr="00D53CCA">
        <w:t xml:space="preserve"> </w:t>
      </w:r>
      <w:r w:rsidRPr="003E0E99">
        <w:rPr>
          <w:lang w:val="pt-BR"/>
        </w:rPr>
        <w:t>real</w:t>
      </w:r>
      <w:r w:rsidRPr="00D53CCA">
        <w:t>'</w:t>
      </w:r>
      <w:r w:rsidRPr="003E0E99">
        <w:rPr>
          <w:lang w:val="pt-BR"/>
        </w:rPr>
        <w:t>nosti</w:t>
      </w:r>
      <w:r w:rsidRPr="00D53CCA">
        <w:t xml:space="preserve">: </w:t>
      </w:r>
      <w:r w:rsidRPr="003E0E99">
        <w:rPr>
          <w:lang w:val="pt-BR"/>
        </w:rPr>
        <w:t>Sbornik</w:t>
      </w:r>
      <w:r w:rsidRPr="00D53CCA">
        <w:t xml:space="preserve"> </w:t>
      </w:r>
      <w:r w:rsidRPr="003E0E99">
        <w:rPr>
          <w:lang w:val="pt-BR"/>
        </w:rPr>
        <w:t>statej</w:t>
      </w:r>
      <w:r w:rsidRPr="00D53CCA">
        <w:t xml:space="preserve">. </w:t>
      </w:r>
      <w:r w:rsidRPr="003E0E99">
        <w:rPr>
          <w:lang w:val="pt-BR"/>
        </w:rPr>
        <w:t>Penza</w:t>
      </w:r>
      <w:r w:rsidRPr="00D53CCA">
        <w:t xml:space="preserve">: </w:t>
      </w:r>
      <w:r w:rsidRPr="003E0E99">
        <w:rPr>
          <w:lang w:val="pt-BR"/>
        </w:rPr>
        <w:t>PGPU</w:t>
      </w:r>
      <w:r w:rsidRPr="00D53CCA">
        <w:t xml:space="preserve"> </w:t>
      </w:r>
      <w:r w:rsidRPr="003E0E99">
        <w:rPr>
          <w:lang w:val="pt-BR"/>
        </w:rPr>
        <w:t>imeni</w:t>
      </w:r>
      <w:r w:rsidRPr="00D53CCA">
        <w:t xml:space="preserve"> </w:t>
      </w:r>
      <w:r w:rsidRPr="003E0E99">
        <w:rPr>
          <w:lang w:val="pt-BR"/>
        </w:rPr>
        <w:t>V</w:t>
      </w:r>
      <w:r w:rsidRPr="00D53CCA">
        <w:t>.</w:t>
      </w:r>
      <w:r w:rsidRPr="003E0E99">
        <w:rPr>
          <w:lang w:val="pt-BR"/>
        </w:rPr>
        <w:t>G</w:t>
      </w:r>
      <w:r w:rsidRPr="00D53CCA">
        <w:t xml:space="preserve">. </w:t>
      </w:r>
      <w:r w:rsidRPr="003E0E99">
        <w:rPr>
          <w:lang w:val="pt-BR"/>
        </w:rPr>
        <w:t>Belinskogo</w:t>
      </w:r>
      <w:r w:rsidRPr="00D53CCA">
        <w:t xml:space="preserve">, 2002. </w:t>
      </w:r>
    </w:p>
    <w:p w:rsidR="005445B0" w:rsidRPr="003E0E99" w:rsidRDefault="005445B0" w:rsidP="005445B0">
      <w:pPr>
        <w:ind w:firstLine="0"/>
        <w:jc w:val="center"/>
      </w:pPr>
      <w:r w:rsidRPr="003E0E99">
        <w:rPr>
          <w:szCs w:val="28"/>
        </w:rPr>
        <w:t>* * *</w:t>
      </w:r>
    </w:p>
    <w:p w:rsidR="005445B0" w:rsidRPr="003E0E99" w:rsidRDefault="005445B0" w:rsidP="005445B0">
      <w:pPr>
        <w:sectPr w:rsidR="005445B0" w:rsidRPr="003E0E99" w:rsidSect="000A7615">
          <w:pgSz w:w="11906" w:h="16838"/>
          <w:pgMar w:top="1134" w:right="851" w:bottom="1134" w:left="1134" w:header="709" w:footer="709" w:gutter="0"/>
          <w:cols w:space="708"/>
          <w:docGrid w:linePitch="360"/>
        </w:sectPr>
      </w:pPr>
    </w:p>
    <w:p w:rsidR="005445B0" w:rsidRPr="003E0E99" w:rsidRDefault="005445B0" w:rsidP="005445B0">
      <w:pPr>
        <w:ind w:firstLine="0"/>
        <w:jc w:val="right"/>
        <w:rPr>
          <w:i/>
          <w:szCs w:val="28"/>
        </w:rPr>
      </w:pPr>
      <w:r w:rsidRPr="003E0E99">
        <w:rPr>
          <w:i/>
          <w:szCs w:val="28"/>
        </w:rPr>
        <w:lastRenderedPageBreak/>
        <w:t>Табл. 1</w:t>
      </w:r>
    </w:p>
    <w:p w:rsidR="005445B0" w:rsidRPr="003E0E99" w:rsidRDefault="005445B0" w:rsidP="005445B0">
      <w:pPr>
        <w:ind w:firstLine="0"/>
        <w:jc w:val="center"/>
      </w:pPr>
      <w:proofErr w:type="gramStart"/>
      <w:r w:rsidRPr="003E0E99">
        <w:rPr>
          <w:szCs w:val="28"/>
        </w:rPr>
        <w:t xml:space="preserve">Психология сценариев жизненного пути человека (схема Александра Владимировича </w:t>
      </w:r>
      <w:proofErr w:type="spellStart"/>
      <w:r w:rsidRPr="003E0E99">
        <w:rPr>
          <w:szCs w:val="28"/>
        </w:rPr>
        <w:t>Пузырёва</w:t>
      </w:r>
      <w:proofErr w:type="spellEnd"/>
      <w:r w:rsidRPr="003E0E99">
        <w:rPr>
          <w:szCs w:val="28"/>
        </w:rPr>
        <w:t xml:space="preserve">: </w:t>
      </w:r>
      <w:proofErr w:type="spellStart"/>
      <w:r w:rsidRPr="003E0E99">
        <w:rPr>
          <w:szCs w:val="28"/>
        </w:rPr>
        <w:t>м.т</w:t>
      </w:r>
      <w:proofErr w:type="spellEnd"/>
      <w:r w:rsidRPr="003E0E99">
        <w:rPr>
          <w:szCs w:val="28"/>
        </w:rPr>
        <w:t>. 8-925-333-54-07</w:t>
      </w:r>
      <w:proofErr w:type="gramEnd"/>
    </w:p>
    <w:tbl>
      <w:tblPr>
        <w:tblpPr w:leftFromText="180" w:rightFromText="180" w:vertAnchor="text" w:horzAnchor="margin" w:tblpXSpec="center" w:tblpY="50"/>
        <w:tblW w:w="157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18"/>
        <w:gridCol w:w="2694"/>
        <w:gridCol w:w="2693"/>
        <w:gridCol w:w="4252"/>
        <w:gridCol w:w="2552"/>
        <w:gridCol w:w="2126"/>
      </w:tblGrid>
      <w:tr w:rsidR="005445B0" w:rsidRPr="003E0E99" w:rsidTr="00F27565">
        <w:trPr>
          <w:trHeight w:val="547"/>
        </w:trPr>
        <w:tc>
          <w:tcPr>
            <w:tcW w:w="1418" w:type="dxa"/>
          </w:tcPr>
          <w:p w:rsidR="005445B0" w:rsidRPr="003E0E99" w:rsidRDefault="005445B0" w:rsidP="00F27565">
            <w:pPr>
              <w:jc w:val="center"/>
              <w:rPr>
                <w:sz w:val="16"/>
                <w:szCs w:val="16"/>
              </w:rPr>
            </w:pPr>
          </w:p>
        </w:tc>
        <w:tc>
          <w:tcPr>
            <w:tcW w:w="2694" w:type="dxa"/>
            <w:vAlign w:val="center"/>
          </w:tcPr>
          <w:p w:rsidR="005445B0" w:rsidRPr="003E0E99" w:rsidRDefault="005445B0" w:rsidP="00F27565">
            <w:pPr>
              <w:ind w:firstLine="0"/>
              <w:jc w:val="center"/>
              <w:rPr>
                <w:sz w:val="26"/>
                <w:szCs w:val="26"/>
              </w:rPr>
            </w:pPr>
            <w:r w:rsidRPr="003E0E99">
              <w:rPr>
                <w:sz w:val="26"/>
                <w:szCs w:val="26"/>
              </w:rPr>
              <w:t>Всеобщее</w:t>
            </w:r>
          </w:p>
          <w:p w:rsidR="005445B0" w:rsidRPr="003E0E99" w:rsidRDefault="005445B0" w:rsidP="00F27565">
            <w:pPr>
              <w:ind w:firstLine="0"/>
              <w:jc w:val="center"/>
              <w:rPr>
                <w:sz w:val="18"/>
                <w:szCs w:val="18"/>
              </w:rPr>
            </w:pPr>
            <w:r w:rsidRPr="003E0E99">
              <w:rPr>
                <w:sz w:val="18"/>
                <w:szCs w:val="18"/>
              </w:rPr>
              <w:t>(генетический аспект)</w:t>
            </w:r>
          </w:p>
        </w:tc>
        <w:tc>
          <w:tcPr>
            <w:tcW w:w="2693" w:type="dxa"/>
            <w:vAlign w:val="center"/>
          </w:tcPr>
          <w:p w:rsidR="005445B0" w:rsidRPr="003E0E99" w:rsidRDefault="005445B0" w:rsidP="00F27565">
            <w:pPr>
              <w:ind w:firstLine="0"/>
              <w:jc w:val="center"/>
              <w:rPr>
                <w:sz w:val="26"/>
                <w:szCs w:val="26"/>
              </w:rPr>
            </w:pPr>
            <w:r w:rsidRPr="003E0E99">
              <w:rPr>
                <w:sz w:val="26"/>
                <w:szCs w:val="26"/>
              </w:rPr>
              <w:t>Общее</w:t>
            </w:r>
          </w:p>
          <w:p w:rsidR="005445B0" w:rsidRPr="003E0E99" w:rsidRDefault="005445B0" w:rsidP="00F27565">
            <w:pPr>
              <w:ind w:firstLine="0"/>
              <w:jc w:val="center"/>
              <w:rPr>
                <w:sz w:val="18"/>
                <w:szCs w:val="18"/>
              </w:rPr>
            </w:pPr>
            <w:r w:rsidRPr="003E0E99">
              <w:rPr>
                <w:sz w:val="18"/>
                <w:szCs w:val="18"/>
              </w:rPr>
              <w:t>(логический аспект)</w:t>
            </w:r>
          </w:p>
        </w:tc>
        <w:tc>
          <w:tcPr>
            <w:tcW w:w="4252" w:type="dxa"/>
            <w:vAlign w:val="center"/>
          </w:tcPr>
          <w:p w:rsidR="005445B0" w:rsidRPr="003E0E99" w:rsidRDefault="005445B0" w:rsidP="00F27565">
            <w:pPr>
              <w:ind w:firstLine="0"/>
              <w:jc w:val="center"/>
              <w:rPr>
                <w:sz w:val="26"/>
                <w:szCs w:val="26"/>
              </w:rPr>
            </w:pPr>
            <w:r w:rsidRPr="003E0E99">
              <w:rPr>
                <w:sz w:val="26"/>
                <w:szCs w:val="26"/>
              </w:rPr>
              <w:t>Конкретно-абстрактное</w:t>
            </w:r>
          </w:p>
          <w:p w:rsidR="005445B0" w:rsidRPr="003E0E99" w:rsidRDefault="005445B0" w:rsidP="00F27565">
            <w:pPr>
              <w:ind w:firstLine="0"/>
              <w:jc w:val="center"/>
              <w:rPr>
                <w:sz w:val="18"/>
                <w:szCs w:val="18"/>
              </w:rPr>
            </w:pPr>
            <w:r w:rsidRPr="003E0E99">
              <w:rPr>
                <w:sz w:val="18"/>
                <w:szCs w:val="18"/>
              </w:rPr>
              <w:t>(закон развития)</w:t>
            </w:r>
          </w:p>
        </w:tc>
        <w:tc>
          <w:tcPr>
            <w:tcW w:w="2552" w:type="dxa"/>
            <w:vAlign w:val="center"/>
          </w:tcPr>
          <w:p w:rsidR="005445B0" w:rsidRPr="003E0E99" w:rsidRDefault="005445B0" w:rsidP="00F27565">
            <w:pPr>
              <w:ind w:firstLine="0"/>
              <w:jc w:val="center"/>
              <w:rPr>
                <w:sz w:val="26"/>
                <w:szCs w:val="26"/>
              </w:rPr>
            </w:pPr>
            <w:r w:rsidRPr="003E0E99">
              <w:rPr>
                <w:sz w:val="26"/>
                <w:szCs w:val="26"/>
              </w:rPr>
              <w:t>Особенное</w:t>
            </w:r>
          </w:p>
          <w:p w:rsidR="005445B0" w:rsidRPr="003E0E99" w:rsidRDefault="005445B0" w:rsidP="00F27565">
            <w:pPr>
              <w:ind w:firstLine="0"/>
              <w:jc w:val="center"/>
              <w:rPr>
                <w:sz w:val="18"/>
                <w:szCs w:val="18"/>
              </w:rPr>
            </w:pPr>
            <w:r w:rsidRPr="003E0E99">
              <w:rPr>
                <w:sz w:val="18"/>
                <w:szCs w:val="18"/>
              </w:rPr>
              <w:t>(функциональный аспект)</w:t>
            </w:r>
          </w:p>
        </w:tc>
        <w:tc>
          <w:tcPr>
            <w:tcW w:w="2126" w:type="dxa"/>
            <w:vAlign w:val="center"/>
          </w:tcPr>
          <w:p w:rsidR="005445B0" w:rsidRPr="003E0E99" w:rsidRDefault="005445B0" w:rsidP="00F27565">
            <w:pPr>
              <w:ind w:firstLine="0"/>
              <w:jc w:val="center"/>
              <w:rPr>
                <w:sz w:val="26"/>
                <w:szCs w:val="26"/>
              </w:rPr>
            </w:pPr>
            <w:r w:rsidRPr="003E0E99">
              <w:rPr>
                <w:sz w:val="26"/>
                <w:szCs w:val="26"/>
              </w:rPr>
              <w:t>Единичное</w:t>
            </w:r>
          </w:p>
          <w:p w:rsidR="005445B0" w:rsidRPr="003E0E99" w:rsidRDefault="005445B0" w:rsidP="00F27565">
            <w:pPr>
              <w:ind w:firstLine="0"/>
              <w:jc w:val="center"/>
              <w:rPr>
                <w:sz w:val="18"/>
                <w:szCs w:val="18"/>
              </w:rPr>
            </w:pPr>
            <w:r w:rsidRPr="003E0E99">
              <w:rPr>
                <w:sz w:val="18"/>
                <w:szCs w:val="18"/>
              </w:rPr>
              <w:t>(личностный</w:t>
            </w:r>
            <w:r>
              <w:rPr>
                <w:sz w:val="18"/>
                <w:szCs w:val="18"/>
              </w:rPr>
              <w:t xml:space="preserve"> </w:t>
            </w:r>
            <w:r w:rsidRPr="003E0E99">
              <w:rPr>
                <w:sz w:val="18"/>
                <w:szCs w:val="18"/>
              </w:rPr>
              <w:t>аспект)</w:t>
            </w:r>
          </w:p>
        </w:tc>
      </w:tr>
      <w:tr w:rsidR="005445B0" w:rsidRPr="003E0E99" w:rsidTr="00F27565">
        <w:trPr>
          <w:cantSplit/>
          <w:trHeight w:val="805"/>
        </w:trPr>
        <w:tc>
          <w:tcPr>
            <w:tcW w:w="1418" w:type="dxa"/>
            <w:vMerge w:val="restart"/>
            <w:vAlign w:val="center"/>
          </w:tcPr>
          <w:p w:rsidR="005445B0" w:rsidRPr="003E0E99" w:rsidRDefault="005445B0" w:rsidP="00F27565">
            <w:pPr>
              <w:ind w:right="-57" w:firstLine="0"/>
              <w:jc w:val="center"/>
              <w:rPr>
                <w:sz w:val="22"/>
                <w:szCs w:val="22"/>
              </w:rPr>
            </w:pPr>
            <w:r w:rsidRPr="003E0E99">
              <w:rPr>
                <w:sz w:val="22"/>
                <w:szCs w:val="22"/>
              </w:rPr>
              <w:t>Всеобщее</w:t>
            </w:r>
          </w:p>
          <w:p w:rsidR="005445B0" w:rsidRPr="003E0E99" w:rsidRDefault="005445B0" w:rsidP="00F27565">
            <w:pPr>
              <w:ind w:right="-57" w:firstLine="0"/>
              <w:jc w:val="center"/>
              <w:rPr>
                <w:sz w:val="22"/>
                <w:szCs w:val="22"/>
              </w:rPr>
            </w:pPr>
            <w:r w:rsidRPr="003E0E99">
              <w:rPr>
                <w:sz w:val="22"/>
                <w:szCs w:val="22"/>
              </w:rPr>
              <w:t>(</w:t>
            </w:r>
            <w:proofErr w:type="spellStart"/>
            <w:r w:rsidRPr="003E0E99">
              <w:rPr>
                <w:sz w:val="22"/>
                <w:szCs w:val="22"/>
              </w:rPr>
              <w:t>логич</w:t>
            </w:r>
            <w:proofErr w:type="spellEnd"/>
            <w:r w:rsidRPr="003E0E99">
              <w:rPr>
                <w:sz w:val="22"/>
                <w:szCs w:val="22"/>
              </w:rPr>
              <w:t>.)</w:t>
            </w:r>
          </w:p>
          <w:p w:rsidR="005445B0" w:rsidRPr="003E0E99" w:rsidRDefault="005445B0" w:rsidP="00F27565">
            <w:pPr>
              <w:ind w:right="-57" w:firstLine="0"/>
              <w:jc w:val="center"/>
              <w:rPr>
                <w:sz w:val="22"/>
                <w:szCs w:val="22"/>
              </w:rPr>
            </w:pPr>
            <w:r w:rsidRPr="003E0E99">
              <w:rPr>
                <w:sz w:val="22"/>
                <w:szCs w:val="22"/>
              </w:rPr>
              <w:t>Бытие</w:t>
            </w:r>
          </w:p>
          <w:p w:rsidR="005445B0" w:rsidRPr="003E0E99" w:rsidRDefault="005445B0" w:rsidP="00F27565">
            <w:pPr>
              <w:ind w:right="-57" w:firstLine="0"/>
              <w:jc w:val="center"/>
              <w:rPr>
                <w:sz w:val="22"/>
                <w:szCs w:val="22"/>
              </w:rPr>
            </w:pPr>
            <w:r w:rsidRPr="003E0E99">
              <w:rPr>
                <w:sz w:val="22"/>
                <w:szCs w:val="22"/>
              </w:rPr>
              <w:t>(</w:t>
            </w:r>
            <w:proofErr w:type="spellStart"/>
            <w:r w:rsidRPr="003E0E99">
              <w:rPr>
                <w:sz w:val="22"/>
                <w:szCs w:val="22"/>
              </w:rPr>
              <w:t>онтологич</w:t>
            </w:r>
            <w:proofErr w:type="spellEnd"/>
            <w:r w:rsidRPr="003E0E99">
              <w:rPr>
                <w:sz w:val="22"/>
                <w:szCs w:val="22"/>
              </w:rPr>
              <w:t>.)</w:t>
            </w:r>
          </w:p>
          <w:p w:rsidR="005445B0" w:rsidRPr="003E0E99" w:rsidRDefault="005445B0" w:rsidP="00F27565">
            <w:pPr>
              <w:ind w:right="-57" w:firstLine="0"/>
              <w:jc w:val="center"/>
              <w:rPr>
                <w:sz w:val="22"/>
                <w:szCs w:val="22"/>
              </w:rPr>
            </w:pPr>
          </w:p>
        </w:tc>
        <w:tc>
          <w:tcPr>
            <w:tcW w:w="2694" w:type="dxa"/>
            <w:vMerge w:val="restart"/>
          </w:tcPr>
          <w:p w:rsidR="005445B0" w:rsidRPr="003E0E99" w:rsidRDefault="005445B0" w:rsidP="00F27565">
            <w:pPr>
              <w:spacing w:line="240" w:lineRule="auto"/>
              <w:ind w:firstLine="0"/>
              <w:rPr>
                <w:sz w:val="17"/>
                <w:szCs w:val="17"/>
              </w:rPr>
            </w:pPr>
            <w:r w:rsidRPr="003E0E99">
              <w:rPr>
                <w:sz w:val="17"/>
                <w:szCs w:val="17"/>
              </w:rPr>
              <w:t>1. Сумма факторов протекания жизненного пути. Социально-этнические и психологические аспекты: архетипы сознания, кул</w:t>
            </w:r>
            <w:r w:rsidRPr="003E0E99">
              <w:rPr>
                <w:sz w:val="17"/>
                <w:szCs w:val="17"/>
              </w:rPr>
              <w:t>ь</w:t>
            </w:r>
            <w:r w:rsidRPr="003E0E99">
              <w:rPr>
                <w:sz w:val="17"/>
                <w:szCs w:val="17"/>
              </w:rPr>
              <w:t>турные концепты, выраженность андрогинии. Историко-философские и эзотерические а</w:t>
            </w:r>
            <w:r w:rsidRPr="003E0E99">
              <w:rPr>
                <w:sz w:val="17"/>
                <w:szCs w:val="17"/>
              </w:rPr>
              <w:t>с</w:t>
            </w:r>
            <w:r w:rsidRPr="003E0E99">
              <w:rPr>
                <w:sz w:val="17"/>
                <w:szCs w:val="17"/>
              </w:rPr>
              <w:t>пекты.</w:t>
            </w:r>
          </w:p>
        </w:tc>
        <w:tc>
          <w:tcPr>
            <w:tcW w:w="2693" w:type="dxa"/>
            <w:vMerge w:val="restart"/>
          </w:tcPr>
          <w:p w:rsidR="005445B0" w:rsidRPr="003E0E99" w:rsidRDefault="005445B0" w:rsidP="00F27565">
            <w:pPr>
              <w:spacing w:line="240" w:lineRule="auto"/>
              <w:ind w:firstLine="0"/>
              <w:rPr>
                <w:sz w:val="17"/>
                <w:szCs w:val="17"/>
              </w:rPr>
            </w:pPr>
            <w:r w:rsidRPr="003E0E99">
              <w:rPr>
                <w:sz w:val="17"/>
                <w:szCs w:val="17"/>
              </w:rPr>
              <w:t xml:space="preserve">5. Определение базовых понятий: психика, физиология, сознание, бессознательное; </w:t>
            </w:r>
            <w:proofErr w:type="spellStart"/>
            <w:r w:rsidRPr="003E0E99">
              <w:rPr>
                <w:sz w:val="17"/>
                <w:szCs w:val="17"/>
              </w:rPr>
              <w:t>психосоматика</w:t>
            </w:r>
            <w:proofErr w:type="spellEnd"/>
            <w:r w:rsidRPr="003E0E99">
              <w:rPr>
                <w:sz w:val="17"/>
                <w:szCs w:val="17"/>
              </w:rPr>
              <w:t>. Определение базовых противор</w:t>
            </w:r>
            <w:r w:rsidRPr="003E0E99">
              <w:rPr>
                <w:sz w:val="17"/>
                <w:szCs w:val="17"/>
              </w:rPr>
              <w:t>е</w:t>
            </w:r>
            <w:r w:rsidRPr="003E0E99">
              <w:rPr>
                <w:sz w:val="17"/>
                <w:szCs w:val="17"/>
              </w:rPr>
              <w:t>чий: жизни и смерти, самоорган</w:t>
            </w:r>
            <w:r w:rsidRPr="003E0E99">
              <w:rPr>
                <w:sz w:val="17"/>
                <w:szCs w:val="17"/>
              </w:rPr>
              <w:t>и</w:t>
            </w:r>
            <w:r w:rsidRPr="003E0E99">
              <w:rPr>
                <w:sz w:val="17"/>
                <w:szCs w:val="17"/>
              </w:rPr>
              <w:t>зации и саморазрушения, опт</w:t>
            </w:r>
            <w:r w:rsidRPr="003E0E99">
              <w:rPr>
                <w:sz w:val="17"/>
                <w:szCs w:val="17"/>
              </w:rPr>
              <w:t>и</w:t>
            </w:r>
            <w:r w:rsidRPr="003E0E99">
              <w:rPr>
                <w:sz w:val="17"/>
                <w:szCs w:val="17"/>
              </w:rPr>
              <w:t>мизма и пессимизма, целостности и расщеплённости сознания, воли к жизни и выученной беспомо</w:t>
            </w:r>
            <w:r w:rsidRPr="003E0E99">
              <w:rPr>
                <w:sz w:val="17"/>
                <w:szCs w:val="17"/>
              </w:rPr>
              <w:t>щ</w:t>
            </w:r>
            <w:r w:rsidRPr="003E0E99">
              <w:rPr>
                <w:sz w:val="17"/>
                <w:szCs w:val="17"/>
              </w:rPr>
              <w:t>ности.</w:t>
            </w:r>
          </w:p>
        </w:tc>
        <w:tc>
          <w:tcPr>
            <w:tcW w:w="4252" w:type="dxa"/>
            <w:vMerge w:val="restart"/>
          </w:tcPr>
          <w:p w:rsidR="005445B0" w:rsidRPr="003E0E99" w:rsidRDefault="005445B0" w:rsidP="00F27565">
            <w:pPr>
              <w:spacing w:line="240" w:lineRule="auto"/>
              <w:ind w:firstLine="0"/>
              <w:rPr>
                <w:sz w:val="17"/>
                <w:szCs w:val="17"/>
              </w:rPr>
            </w:pPr>
            <w:r w:rsidRPr="003E0E99">
              <w:rPr>
                <w:sz w:val="17"/>
                <w:szCs w:val="17"/>
              </w:rPr>
              <w:t>4. Целостность человека и её расщепление как процесс развёртывания жизненного пути. Гармония и распад, жизнь и смерть, оптимизм и пессимизм, целостность и расщеплённость сознания, актуализации и манипул</w:t>
            </w:r>
            <w:r w:rsidRPr="003E0E99">
              <w:rPr>
                <w:sz w:val="17"/>
                <w:szCs w:val="17"/>
              </w:rPr>
              <w:t>я</w:t>
            </w:r>
            <w:r w:rsidRPr="003E0E99">
              <w:rPr>
                <w:sz w:val="17"/>
                <w:szCs w:val="17"/>
              </w:rPr>
              <w:t xml:space="preserve">ции, воля к жизни и выученная беспомощность как движущие противоречия. Закон резонанса и процесс </w:t>
            </w:r>
            <w:proofErr w:type="spellStart"/>
            <w:r w:rsidRPr="003E0E99">
              <w:rPr>
                <w:sz w:val="17"/>
                <w:szCs w:val="17"/>
              </w:rPr>
              <w:t>осознавания</w:t>
            </w:r>
            <w:proofErr w:type="spellEnd"/>
            <w:r w:rsidRPr="003E0E99">
              <w:rPr>
                <w:sz w:val="17"/>
                <w:szCs w:val="17"/>
              </w:rPr>
              <w:t xml:space="preserve"> смысла жизни (динамический, </w:t>
            </w:r>
            <w:proofErr w:type="spellStart"/>
            <w:r w:rsidRPr="003E0E99">
              <w:rPr>
                <w:sz w:val="17"/>
                <w:szCs w:val="17"/>
              </w:rPr>
              <w:t>деятел</w:t>
            </w:r>
            <w:r w:rsidRPr="003E0E99">
              <w:rPr>
                <w:sz w:val="17"/>
                <w:szCs w:val="17"/>
              </w:rPr>
              <w:t>ь</w:t>
            </w:r>
            <w:r w:rsidRPr="003E0E99">
              <w:rPr>
                <w:sz w:val="17"/>
                <w:szCs w:val="17"/>
              </w:rPr>
              <w:t>ностный</w:t>
            </w:r>
            <w:proofErr w:type="spellEnd"/>
            <w:r w:rsidRPr="003E0E99">
              <w:rPr>
                <w:sz w:val="17"/>
                <w:szCs w:val="17"/>
              </w:rPr>
              <w:t xml:space="preserve"> аспекты) как факторы развёртывания жизне</w:t>
            </w:r>
            <w:r w:rsidRPr="003E0E99">
              <w:rPr>
                <w:sz w:val="17"/>
                <w:szCs w:val="17"/>
              </w:rPr>
              <w:t>н</w:t>
            </w:r>
            <w:r w:rsidRPr="003E0E99">
              <w:rPr>
                <w:sz w:val="17"/>
                <w:szCs w:val="17"/>
              </w:rPr>
              <w:t>ного пути.</w:t>
            </w:r>
          </w:p>
        </w:tc>
        <w:tc>
          <w:tcPr>
            <w:tcW w:w="2552" w:type="dxa"/>
            <w:vMerge w:val="restart"/>
          </w:tcPr>
          <w:p w:rsidR="005445B0" w:rsidRPr="003E0E99" w:rsidRDefault="005445B0" w:rsidP="00F27565">
            <w:pPr>
              <w:spacing w:line="240" w:lineRule="auto"/>
              <w:ind w:firstLine="0"/>
              <w:rPr>
                <w:sz w:val="17"/>
                <w:szCs w:val="17"/>
              </w:rPr>
            </w:pPr>
            <w:r w:rsidRPr="003E0E99">
              <w:rPr>
                <w:sz w:val="17"/>
                <w:szCs w:val="17"/>
              </w:rPr>
              <w:t>3. Функциональные аспекты а</w:t>
            </w:r>
            <w:r w:rsidRPr="003E0E99">
              <w:rPr>
                <w:sz w:val="17"/>
                <w:szCs w:val="17"/>
              </w:rPr>
              <w:t>р</w:t>
            </w:r>
            <w:r w:rsidRPr="003E0E99">
              <w:rPr>
                <w:sz w:val="17"/>
                <w:szCs w:val="17"/>
              </w:rPr>
              <w:t>хетипов сознания, культурных концептов, религии, актуализ</w:t>
            </w:r>
            <w:r w:rsidRPr="003E0E99">
              <w:rPr>
                <w:sz w:val="17"/>
                <w:szCs w:val="17"/>
              </w:rPr>
              <w:t>а</w:t>
            </w:r>
            <w:r w:rsidRPr="003E0E99">
              <w:rPr>
                <w:sz w:val="17"/>
                <w:szCs w:val="17"/>
              </w:rPr>
              <w:t>ций и манипуляций в развёрт</w:t>
            </w:r>
            <w:r w:rsidRPr="003E0E99">
              <w:rPr>
                <w:sz w:val="17"/>
                <w:szCs w:val="17"/>
              </w:rPr>
              <w:t>ы</w:t>
            </w:r>
            <w:r w:rsidRPr="003E0E99">
              <w:rPr>
                <w:sz w:val="17"/>
                <w:szCs w:val="17"/>
              </w:rPr>
              <w:t>вании жизненного пути. Осозн</w:t>
            </w:r>
            <w:r w:rsidRPr="003E0E99">
              <w:rPr>
                <w:sz w:val="17"/>
                <w:szCs w:val="17"/>
              </w:rPr>
              <w:t>а</w:t>
            </w:r>
            <w:r w:rsidRPr="003E0E99">
              <w:rPr>
                <w:sz w:val="17"/>
                <w:szCs w:val="17"/>
              </w:rPr>
              <w:t>ние смысла жизни, осознанность со</w:t>
            </w:r>
            <w:r w:rsidRPr="003E0E99">
              <w:rPr>
                <w:sz w:val="17"/>
                <w:szCs w:val="17"/>
              </w:rPr>
              <w:t>б</w:t>
            </w:r>
            <w:r w:rsidRPr="003E0E99">
              <w:rPr>
                <w:sz w:val="17"/>
                <w:szCs w:val="17"/>
              </w:rPr>
              <w:t xml:space="preserve">ственной жизни как факторы развёртывания жизненного пути. </w:t>
            </w:r>
            <w:proofErr w:type="gramStart"/>
            <w:r w:rsidRPr="003E0E99">
              <w:rPr>
                <w:sz w:val="17"/>
                <w:szCs w:val="17"/>
              </w:rPr>
              <w:t>Горе ли</w:t>
            </w:r>
            <w:proofErr w:type="gramEnd"/>
            <w:r w:rsidRPr="003E0E99">
              <w:rPr>
                <w:sz w:val="17"/>
                <w:szCs w:val="17"/>
              </w:rPr>
              <w:t xml:space="preserve"> от ума.</w:t>
            </w:r>
          </w:p>
        </w:tc>
        <w:tc>
          <w:tcPr>
            <w:tcW w:w="2126" w:type="dxa"/>
          </w:tcPr>
          <w:p w:rsidR="005445B0" w:rsidRPr="003E0E99" w:rsidRDefault="005445B0" w:rsidP="00F27565">
            <w:pPr>
              <w:spacing w:line="240" w:lineRule="auto"/>
              <w:ind w:firstLine="0"/>
              <w:rPr>
                <w:sz w:val="17"/>
                <w:szCs w:val="17"/>
              </w:rPr>
            </w:pPr>
            <w:r w:rsidRPr="003E0E99">
              <w:rPr>
                <w:sz w:val="17"/>
                <w:szCs w:val="17"/>
              </w:rPr>
              <w:t>2. Бытие личности как сл</w:t>
            </w:r>
            <w:r w:rsidRPr="003E0E99">
              <w:rPr>
                <w:sz w:val="17"/>
                <w:szCs w:val="17"/>
              </w:rPr>
              <w:t>о</w:t>
            </w:r>
            <w:r w:rsidRPr="003E0E99">
              <w:rPr>
                <w:sz w:val="17"/>
                <w:szCs w:val="17"/>
              </w:rPr>
              <w:t>жение многообразных пр</w:t>
            </w:r>
            <w:r w:rsidRPr="003E0E99">
              <w:rPr>
                <w:sz w:val="17"/>
                <w:szCs w:val="17"/>
              </w:rPr>
              <w:t>и</w:t>
            </w:r>
            <w:r w:rsidRPr="003E0E99">
              <w:rPr>
                <w:sz w:val="17"/>
                <w:szCs w:val="17"/>
              </w:rPr>
              <w:t>чин её судьбы.</w:t>
            </w:r>
          </w:p>
        </w:tc>
      </w:tr>
      <w:tr w:rsidR="005445B0" w:rsidRPr="003E0E99" w:rsidTr="00F27565">
        <w:trPr>
          <w:cantSplit/>
          <w:trHeight w:val="1124"/>
        </w:trPr>
        <w:tc>
          <w:tcPr>
            <w:tcW w:w="1418" w:type="dxa"/>
            <w:vMerge/>
            <w:vAlign w:val="center"/>
          </w:tcPr>
          <w:p w:rsidR="005445B0" w:rsidRPr="003E0E99" w:rsidRDefault="005445B0" w:rsidP="00F27565">
            <w:pPr>
              <w:ind w:right="-57" w:firstLine="0"/>
              <w:jc w:val="center"/>
              <w:rPr>
                <w:sz w:val="22"/>
                <w:szCs w:val="22"/>
              </w:rPr>
            </w:pPr>
          </w:p>
        </w:tc>
        <w:tc>
          <w:tcPr>
            <w:tcW w:w="2694" w:type="dxa"/>
            <w:vMerge/>
          </w:tcPr>
          <w:p w:rsidR="005445B0" w:rsidRPr="003E0E99" w:rsidRDefault="005445B0" w:rsidP="00F27565">
            <w:pPr>
              <w:spacing w:line="240" w:lineRule="auto"/>
              <w:ind w:firstLine="0"/>
              <w:rPr>
                <w:sz w:val="17"/>
                <w:szCs w:val="17"/>
              </w:rPr>
            </w:pPr>
          </w:p>
        </w:tc>
        <w:tc>
          <w:tcPr>
            <w:tcW w:w="2693" w:type="dxa"/>
            <w:vMerge/>
          </w:tcPr>
          <w:p w:rsidR="005445B0" w:rsidRPr="003E0E99" w:rsidRDefault="005445B0" w:rsidP="00F27565">
            <w:pPr>
              <w:spacing w:line="240" w:lineRule="auto"/>
              <w:ind w:firstLine="0"/>
              <w:rPr>
                <w:sz w:val="17"/>
                <w:szCs w:val="17"/>
              </w:rPr>
            </w:pPr>
          </w:p>
        </w:tc>
        <w:tc>
          <w:tcPr>
            <w:tcW w:w="4252" w:type="dxa"/>
            <w:vMerge/>
          </w:tcPr>
          <w:p w:rsidR="005445B0" w:rsidRPr="003E0E99" w:rsidRDefault="005445B0" w:rsidP="00F27565">
            <w:pPr>
              <w:spacing w:line="240" w:lineRule="auto"/>
              <w:ind w:firstLine="0"/>
              <w:rPr>
                <w:sz w:val="17"/>
                <w:szCs w:val="17"/>
              </w:rPr>
            </w:pPr>
          </w:p>
        </w:tc>
        <w:tc>
          <w:tcPr>
            <w:tcW w:w="2552" w:type="dxa"/>
            <w:vMerge/>
          </w:tcPr>
          <w:p w:rsidR="005445B0" w:rsidRPr="003E0E99" w:rsidRDefault="005445B0" w:rsidP="00F27565">
            <w:pPr>
              <w:spacing w:line="240" w:lineRule="auto"/>
              <w:ind w:firstLine="0"/>
              <w:rPr>
                <w:sz w:val="17"/>
                <w:szCs w:val="17"/>
              </w:rPr>
            </w:pPr>
          </w:p>
        </w:tc>
        <w:tc>
          <w:tcPr>
            <w:tcW w:w="2126" w:type="dxa"/>
            <w:vAlign w:val="center"/>
          </w:tcPr>
          <w:p w:rsidR="005445B0" w:rsidRPr="003E0E99" w:rsidRDefault="005445B0" w:rsidP="00F27565">
            <w:pPr>
              <w:spacing w:line="240" w:lineRule="auto"/>
              <w:ind w:firstLine="0"/>
              <w:jc w:val="center"/>
              <w:rPr>
                <w:sz w:val="17"/>
                <w:szCs w:val="17"/>
              </w:rPr>
            </w:pPr>
            <w:r w:rsidRPr="003E0E99">
              <w:rPr>
                <w:sz w:val="17"/>
                <w:szCs w:val="17"/>
              </w:rPr>
              <w:t>puzyrev-a-v@yandex.ru</w:t>
            </w:r>
          </w:p>
          <w:p w:rsidR="005445B0" w:rsidRPr="003E0E99" w:rsidRDefault="005445B0" w:rsidP="00F27565">
            <w:pPr>
              <w:spacing w:line="240" w:lineRule="auto"/>
              <w:ind w:firstLine="0"/>
              <w:jc w:val="center"/>
              <w:rPr>
                <w:sz w:val="17"/>
                <w:szCs w:val="17"/>
              </w:rPr>
            </w:pPr>
            <w:hyperlink r:id="rId5" w:history="1">
              <w:r w:rsidRPr="003E0E99">
                <w:rPr>
                  <w:rStyle w:val="a5"/>
                  <w:sz w:val="17"/>
                  <w:szCs w:val="17"/>
                  <w:lang w:val="pt-BR"/>
                </w:rPr>
                <w:t>https</w:t>
              </w:r>
              <w:r w:rsidRPr="003E0E99">
                <w:rPr>
                  <w:rStyle w:val="a5"/>
                  <w:sz w:val="17"/>
                  <w:szCs w:val="17"/>
                </w:rPr>
                <w:t>://</w:t>
              </w:r>
              <w:r w:rsidRPr="003E0E99">
                <w:rPr>
                  <w:rStyle w:val="a5"/>
                  <w:sz w:val="17"/>
                  <w:szCs w:val="17"/>
                  <w:lang w:val="pt-BR"/>
                </w:rPr>
                <w:t>vk</w:t>
              </w:r>
              <w:r w:rsidRPr="003E0E99">
                <w:rPr>
                  <w:rStyle w:val="a5"/>
                  <w:sz w:val="17"/>
                  <w:szCs w:val="17"/>
                </w:rPr>
                <w:t>.</w:t>
              </w:r>
              <w:r w:rsidRPr="003E0E99">
                <w:rPr>
                  <w:rStyle w:val="a5"/>
                  <w:sz w:val="17"/>
                  <w:szCs w:val="17"/>
                  <w:lang w:val="pt-BR"/>
                </w:rPr>
                <w:t>com</w:t>
              </w:r>
              <w:r w:rsidRPr="003E0E99">
                <w:rPr>
                  <w:rStyle w:val="a5"/>
                  <w:sz w:val="17"/>
                  <w:szCs w:val="17"/>
                </w:rPr>
                <w:t>/</w:t>
              </w:r>
              <w:r w:rsidRPr="003E0E99">
                <w:rPr>
                  <w:rStyle w:val="a5"/>
                  <w:sz w:val="17"/>
                  <w:szCs w:val="17"/>
                  <w:lang w:val="pt-BR"/>
                </w:rPr>
                <w:t>id</w:t>
              </w:r>
              <w:r w:rsidRPr="003E0E99">
                <w:rPr>
                  <w:rStyle w:val="a5"/>
                  <w:sz w:val="17"/>
                  <w:szCs w:val="17"/>
                </w:rPr>
                <w:t>249111178</w:t>
              </w:r>
            </w:hyperlink>
          </w:p>
          <w:p w:rsidR="005445B0" w:rsidRPr="003E0E99" w:rsidRDefault="005445B0" w:rsidP="00F27565">
            <w:pPr>
              <w:spacing w:line="240" w:lineRule="auto"/>
              <w:ind w:firstLine="0"/>
              <w:jc w:val="center"/>
              <w:rPr>
                <w:sz w:val="17"/>
                <w:szCs w:val="17"/>
              </w:rPr>
            </w:pPr>
            <w:r w:rsidRPr="003E0E99">
              <w:rPr>
                <w:sz w:val="17"/>
                <w:szCs w:val="17"/>
              </w:rPr>
              <w:t>@</w:t>
            </w:r>
            <w:r w:rsidRPr="003E0E99">
              <w:rPr>
                <w:sz w:val="17"/>
                <w:szCs w:val="17"/>
                <w:lang w:val="pt-BR"/>
              </w:rPr>
              <w:t>psiholog</w:t>
            </w:r>
            <w:r w:rsidRPr="003E0E99">
              <w:rPr>
                <w:sz w:val="17"/>
                <w:szCs w:val="17"/>
              </w:rPr>
              <w:t>_</w:t>
            </w:r>
            <w:r w:rsidRPr="003E0E99">
              <w:rPr>
                <w:sz w:val="17"/>
                <w:szCs w:val="17"/>
                <w:lang w:val="pt-BR"/>
              </w:rPr>
              <w:t>puzyrev</w:t>
            </w:r>
          </w:p>
          <w:p w:rsidR="005445B0" w:rsidRPr="003E0E99" w:rsidRDefault="005445B0" w:rsidP="00F27565">
            <w:pPr>
              <w:spacing w:line="240" w:lineRule="auto"/>
              <w:ind w:firstLine="0"/>
              <w:jc w:val="center"/>
              <w:rPr>
                <w:sz w:val="17"/>
                <w:szCs w:val="17"/>
              </w:rPr>
            </w:pPr>
            <w:hyperlink r:id="rId6" w:history="1">
              <w:r w:rsidRPr="003E0E99">
                <w:rPr>
                  <w:rStyle w:val="a5"/>
                  <w:sz w:val="17"/>
                  <w:szCs w:val="17"/>
                  <w:lang w:val="en-US"/>
                </w:rPr>
                <w:t>www</w:t>
              </w:r>
              <w:r w:rsidRPr="003E0E99">
                <w:rPr>
                  <w:rStyle w:val="a5"/>
                  <w:sz w:val="17"/>
                  <w:szCs w:val="17"/>
                </w:rPr>
                <w:t>.puzyrev-a-v.ru</w:t>
              </w:r>
            </w:hyperlink>
          </w:p>
          <w:p w:rsidR="005445B0" w:rsidRPr="003E0E99" w:rsidRDefault="005445B0" w:rsidP="00F27565">
            <w:pPr>
              <w:spacing w:line="240" w:lineRule="auto"/>
              <w:ind w:firstLine="0"/>
              <w:jc w:val="center"/>
              <w:rPr>
                <w:sz w:val="17"/>
                <w:szCs w:val="17"/>
              </w:rPr>
            </w:pPr>
            <w:r w:rsidRPr="003E0E99">
              <w:rPr>
                <w:sz w:val="17"/>
                <w:szCs w:val="17"/>
              </w:rPr>
              <w:t xml:space="preserve">Канал «Психолог скажет» на </w:t>
            </w:r>
            <w:proofErr w:type="spellStart"/>
            <w:r w:rsidRPr="003E0E99">
              <w:rPr>
                <w:sz w:val="17"/>
                <w:szCs w:val="17"/>
              </w:rPr>
              <w:t>Яндекс</w:t>
            </w:r>
            <w:proofErr w:type="gramStart"/>
            <w:r w:rsidRPr="003E0E99">
              <w:rPr>
                <w:sz w:val="17"/>
                <w:szCs w:val="17"/>
              </w:rPr>
              <w:t>.Д</w:t>
            </w:r>
            <w:proofErr w:type="gramEnd"/>
            <w:r w:rsidRPr="003E0E99">
              <w:rPr>
                <w:sz w:val="17"/>
                <w:szCs w:val="17"/>
              </w:rPr>
              <w:t>зен</w:t>
            </w:r>
            <w:proofErr w:type="spellEnd"/>
          </w:p>
        </w:tc>
      </w:tr>
      <w:tr w:rsidR="005445B0" w:rsidRPr="003E0E99" w:rsidTr="00F27565">
        <w:trPr>
          <w:cantSplit/>
          <w:trHeight w:val="1807"/>
        </w:trPr>
        <w:tc>
          <w:tcPr>
            <w:tcW w:w="1418" w:type="dxa"/>
            <w:vAlign w:val="center"/>
          </w:tcPr>
          <w:p w:rsidR="005445B0" w:rsidRPr="003E0E99" w:rsidRDefault="005445B0" w:rsidP="00F27565">
            <w:pPr>
              <w:ind w:right="-57" w:firstLine="0"/>
              <w:jc w:val="center"/>
              <w:rPr>
                <w:sz w:val="22"/>
                <w:szCs w:val="22"/>
              </w:rPr>
            </w:pPr>
            <w:r w:rsidRPr="003E0E99">
              <w:rPr>
                <w:sz w:val="22"/>
                <w:szCs w:val="22"/>
              </w:rPr>
              <w:t>Общее</w:t>
            </w:r>
          </w:p>
          <w:p w:rsidR="005445B0" w:rsidRPr="003E0E99" w:rsidRDefault="005445B0" w:rsidP="00F27565">
            <w:pPr>
              <w:ind w:right="-57" w:firstLine="0"/>
              <w:jc w:val="center"/>
              <w:rPr>
                <w:sz w:val="22"/>
                <w:szCs w:val="22"/>
              </w:rPr>
            </w:pPr>
            <w:r w:rsidRPr="003E0E99">
              <w:rPr>
                <w:sz w:val="22"/>
                <w:szCs w:val="22"/>
              </w:rPr>
              <w:t>(</w:t>
            </w:r>
            <w:proofErr w:type="spellStart"/>
            <w:r w:rsidRPr="003E0E99">
              <w:rPr>
                <w:sz w:val="22"/>
                <w:szCs w:val="22"/>
              </w:rPr>
              <w:t>логич</w:t>
            </w:r>
            <w:proofErr w:type="spellEnd"/>
            <w:r w:rsidRPr="003E0E99">
              <w:rPr>
                <w:sz w:val="22"/>
                <w:szCs w:val="22"/>
              </w:rPr>
              <w:t>.)</w:t>
            </w:r>
          </w:p>
          <w:p w:rsidR="005445B0" w:rsidRPr="003E0E99" w:rsidRDefault="005445B0" w:rsidP="00F27565">
            <w:pPr>
              <w:ind w:right="-57" w:firstLine="0"/>
              <w:jc w:val="center"/>
              <w:rPr>
                <w:sz w:val="22"/>
                <w:szCs w:val="22"/>
              </w:rPr>
            </w:pPr>
            <w:r w:rsidRPr="003E0E99">
              <w:rPr>
                <w:sz w:val="22"/>
                <w:szCs w:val="22"/>
              </w:rPr>
              <w:t>Сущность</w:t>
            </w:r>
          </w:p>
          <w:p w:rsidR="005445B0" w:rsidRPr="003E0E99" w:rsidRDefault="005445B0" w:rsidP="00F27565">
            <w:pPr>
              <w:ind w:right="-57" w:firstLine="0"/>
              <w:jc w:val="center"/>
              <w:rPr>
                <w:sz w:val="22"/>
                <w:szCs w:val="22"/>
              </w:rPr>
            </w:pPr>
            <w:r w:rsidRPr="003E0E99">
              <w:rPr>
                <w:sz w:val="22"/>
                <w:szCs w:val="22"/>
              </w:rPr>
              <w:t>(</w:t>
            </w:r>
            <w:proofErr w:type="spellStart"/>
            <w:r w:rsidRPr="003E0E99">
              <w:rPr>
                <w:sz w:val="22"/>
                <w:szCs w:val="22"/>
              </w:rPr>
              <w:t>онтологич</w:t>
            </w:r>
            <w:proofErr w:type="spellEnd"/>
            <w:r w:rsidRPr="003E0E99">
              <w:rPr>
                <w:sz w:val="22"/>
                <w:szCs w:val="22"/>
              </w:rPr>
              <w:t>.)</w:t>
            </w:r>
          </w:p>
        </w:tc>
        <w:tc>
          <w:tcPr>
            <w:tcW w:w="2694" w:type="dxa"/>
          </w:tcPr>
          <w:p w:rsidR="005445B0" w:rsidRPr="003E0E99" w:rsidRDefault="005445B0" w:rsidP="00F27565">
            <w:pPr>
              <w:spacing w:line="240" w:lineRule="auto"/>
              <w:ind w:firstLine="0"/>
              <w:rPr>
                <w:sz w:val="17"/>
                <w:szCs w:val="17"/>
              </w:rPr>
            </w:pPr>
            <w:r w:rsidRPr="003E0E99">
              <w:rPr>
                <w:sz w:val="17"/>
                <w:szCs w:val="17"/>
              </w:rPr>
              <w:t xml:space="preserve">6. </w:t>
            </w:r>
            <w:proofErr w:type="spellStart"/>
            <w:r w:rsidRPr="003E0E99">
              <w:rPr>
                <w:sz w:val="17"/>
                <w:szCs w:val="17"/>
              </w:rPr>
              <w:t>Онт</w:t>
            </w:r>
            <w:proofErr w:type="gramStart"/>
            <w:r w:rsidRPr="003E0E99">
              <w:rPr>
                <w:sz w:val="17"/>
                <w:szCs w:val="17"/>
              </w:rPr>
              <w:t>о</w:t>
            </w:r>
            <w:proofErr w:type="spellEnd"/>
            <w:r w:rsidRPr="003E0E99">
              <w:rPr>
                <w:sz w:val="17"/>
                <w:szCs w:val="17"/>
              </w:rPr>
              <w:t>-</w:t>
            </w:r>
            <w:proofErr w:type="gramEnd"/>
            <w:r w:rsidRPr="003E0E99">
              <w:rPr>
                <w:sz w:val="17"/>
                <w:szCs w:val="17"/>
              </w:rPr>
              <w:t xml:space="preserve"> и филогенез судьбы. Во</w:t>
            </w:r>
            <w:r w:rsidRPr="003E0E99">
              <w:rPr>
                <w:sz w:val="17"/>
                <w:szCs w:val="17"/>
              </w:rPr>
              <w:t>з</w:t>
            </w:r>
            <w:r w:rsidRPr="003E0E99">
              <w:rPr>
                <w:sz w:val="17"/>
                <w:szCs w:val="17"/>
              </w:rPr>
              <w:t xml:space="preserve">можная продолжительность жизни и кодировки на смерть как фактор жизненного пути личности. </w:t>
            </w:r>
            <w:proofErr w:type="spellStart"/>
            <w:r w:rsidRPr="003E0E99">
              <w:rPr>
                <w:sz w:val="17"/>
                <w:szCs w:val="17"/>
              </w:rPr>
              <w:t>Нац</w:t>
            </w:r>
            <w:r w:rsidRPr="003E0E99">
              <w:rPr>
                <w:sz w:val="17"/>
                <w:szCs w:val="17"/>
              </w:rPr>
              <w:t>и</w:t>
            </w:r>
            <w:r w:rsidRPr="003E0E99">
              <w:rPr>
                <w:sz w:val="17"/>
                <w:szCs w:val="17"/>
              </w:rPr>
              <w:t>окультурные</w:t>
            </w:r>
            <w:proofErr w:type="spellEnd"/>
            <w:r w:rsidRPr="003E0E99">
              <w:rPr>
                <w:sz w:val="17"/>
                <w:szCs w:val="17"/>
              </w:rPr>
              <w:t xml:space="preserve"> концепты как пре</w:t>
            </w:r>
            <w:r w:rsidRPr="003E0E99">
              <w:rPr>
                <w:sz w:val="17"/>
                <w:szCs w:val="17"/>
              </w:rPr>
              <w:t>д</w:t>
            </w:r>
            <w:r w:rsidRPr="003E0E99">
              <w:rPr>
                <w:sz w:val="17"/>
                <w:szCs w:val="17"/>
              </w:rPr>
              <w:t>посылки судьбы. Некритичное отношение к словам как предп</w:t>
            </w:r>
            <w:r w:rsidRPr="003E0E99">
              <w:rPr>
                <w:sz w:val="17"/>
                <w:szCs w:val="17"/>
              </w:rPr>
              <w:t>о</w:t>
            </w:r>
            <w:r w:rsidRPr="003E0E99">
              <w:rPr>
                <w:sz w:val="17"/>
                <w:szCs w:val="17"/>
              </w:rPr>
              <w:t>сылка саморазрушения.</w:t>
            </w:r>
          </w:p>
        </w:tc>
        <w:tc>
          <w:tcPr>
            <w:tcW w:w="2693" w:type="dxa"/>
          </w:tcPr>
          <w:p w:rsidR="005445B0" w:rsidRPr="003E0E99" w:rsidRDefault="005445B0" w:rsidP="00F27565">
            <w:pPr>
              <w:spacing w:line="240" w:lineRule="auto"/>
              <w:ind w:firstLine="0"/>
              <w:rPr>
                <w:sz w:val="17"/>
                <w:szCs w:val="17"/>
              </w:rPr>
            </w:pPr>
            <w:r w:rsidRPr="003E0E99">
              <w:rPr>
                <w:sz w:val="17"/>
                <w:szCs w:val="17"/>
              </w:rPr>
              <w:t>7. Уточнение исходных понятий: жизненный путь, судьба, пирамида установок. Единицы мышления, языка, психофизиологии, речи, общения и семейный сценарий. Принципиальная сложность трансформации этих единиц.</w:t>
            </w:r>
          </w:p>
        </w:tc>
        <w:tc>
          <w:tcPr>
            <w:tcW w:w="4252" w:type="dxa"/>
          </w:tcPr>
          <w:p w:rsidR="005445B0" w:rsidRPr="003E0E99" w:rsidRDefault="005445B0" w:rsidP="00F27565">
            <w:pPr>
              <w:spacing w:line="240" w:lineRule="auto"/>
              <w:ind w:firstLine="0"/>
              <w:rPr>
                <w:sz w:val="17"/>
                <w:szCs w:val="17"/>
              </w:rPr>
            </w:pPr>
            <w:r w:rsidRPr="003E0E99">
              <w:rPr>
                <w:sz w:val="17"/>
                <w:szCs w:val="17"/>
              </w:rPr>
              <w:t xml:space="preserve">8. Агрессия и депрессия как проявление </w:t>
            </w:r>
            <w:proofErr w:type="gramStart"/>
            <w:r w:rsidRPr="003E0E99">
              <w:rPr>
                <w:sz w:val="17"/>
                <w:szCs w:val="17"/>
              </w:rPr>
              <w:t>информацио</w:t>
            </w:r>
            <w:r w:rsidRPr="003E0E99">
              <w:rPr>
                <w:sz w:val="17"/>
                <w:szCs w:val="17"/>
              </w:rPr>
              <w:t>н</w:t>
            </w:r>
            <w:r w:rsidRPr="003E0E99">
              <w:rPr>
                <w:sz w:val="17"/>
                <w:szCs w:val="17"/>
              </w:rPr>
              <w:t>ной</w:t>
            </w:r>
            <w:proofErr w:type="gramEnd"/>
            <w:r w:rsidRPr="003E0E99">
              <w:rPr>
                <w:sz w:val="17"/>
                <w:szCs w:val="17"/>
              </w:rPr>
              <w:t xml:space="preserve"> «</w:t>
            </w:r>
            <w:proofErr w:type="spellStart"/>
            <w:r w:rsidRPr="003E0E99">
              <w:rPr>
                <w:sz w:val="17"/>
                <w:szCs w:val="17"/>
              </w:rPr>
              <w:t>невооружённости</w:t>
            </w:r>
            <w:proofErr w:type="spellEnd"/>
            <w:r w:rsidRPr="003E0E99">
              <w:rPr>
                <w:sz w:val="17"/>
                <w:szCs w:val="17"/>
              </w:rPr>
              <w:t>». Понятия о локусе контроля, о фокусе внимания. Психологические основы улучшения судьбы (понимание ситуации как неудовлетворител</w:t>
            </w:r>
            <w:r w:rsidRPr="003E0E99">
              <w:rPr>
                <w:sz w:val="17"/>
                <w:szCs w:val="17"/>
              </w:rPr>
              <w:t>ь</w:t>
            </w:r>
            <w:r w:rsidRPr="003E0E99">
              <w:rPr>
                <w:sz w:val="17"/>
                <w:szCs w:val="17"/>
              </w:rPr>
              <w:t>ной, осознание личной ответственности за собственную жизнь, просьба и получение помощи, поднятие энерг</w:t>
            </w:r>
            <w:r w:rsidRPr="003E0E99">
              <w:rPr>
                <w:sz w:val="17"/>
                <w:szCs w:val="17"/>
              </w:rPr>
              <w:t>е</w:t>
            </w:r>
            <w:r w:rsidRPr="003E0E99">
              <w:rPr>
                <w:sz w:val="17"/>
                <w:szCs w:val="17"/>
              </w:rPr>
              <w:t>тики). Вопрос об энергетическом равновесии проблеме. Пирамида установок личности и возможность предск</w:t>
            </w:r>
            <w:r w:rsidRPr="003E0E99">
              <w:rPr>
                <w:sz w:val="17"/>
                <w:szCs w:val="17"/>
              </w:rPr>
              <w:t>а</w:t>
            </w:r>
            <w:r w:rsidRPr="003E0E99">
              <w:rPr>
                <w:sz w:val="17"/>
                <w:szCs w:val="17"/>
              </w:rPr>
              <w:t>зания судьбы.</w:t>
            </w:r>
          </w:p>
        </w:tc>
        <w:tc>
          <w:tcPr>
            <w:tcW w:w="2552" w:type="dxa"/>
          </w:tcPr>
          <w:p w:rsidR="005445B0" w:rsidRPr="003E0E99" w:rsidRDefault="005445B0" w:rsidP="00F27565">
            <w:pPr>
              <w:spacing w:line="240" w:lineRule="auto"/>
              <w:ind w:firstLine="0"/>
              <w:rPr>
                <w:sz w:val="17"/>
                <w:szCs w:val="17"/>
              </w:rPr>
            </w:pPr>
            <w:r w:rsidRPr="003E0E99">
              <w:rPr>
                <w:sz w:val="17"/>
                <w:szCs w:val="17"/>
              </w:rPr>
              <w:t xml:space="preserve">9. Смысл и цель </w:t>
            </w:r>
            <w:proofErr w:type="spellStart"/>
            <w:r w:rsidRPr="003E0E99">
              <w:rPr>
                <w:sz w:val="17"/>
                <w:szCs w:val="17"/>
              </w:rPr>
              <w:t>осознавания</w:t>
            </w:r>
            <w:proofErr w:type="spellEnd"/>
            <w:r w:rsidRPr="003E0E99">
              <w:rPr>
                <w:sz w:val="17"/>
                <w:szCs w:val="17"/>
              </w:rPr>
              <w:t xml:space="preserve"> болезней и неприятностей. В</w:t>
            </w:r>
            <w:r w:rsidRPr="003E0E99">
              <w:rPr>
                <w:sz w:val="17"/>
                <w:szCs w:val="17"/>
              </w:rPr>
              <w:t>о</w:t>
            </w:r>
            <w:r w:rsidRPr="003E0E99">
              <w:rPr>
                <w:sz w:val="17"/>
                <w:szCs w:val="17"/>
              </w:rPr>
              <w:t>прос о психологических выгодах саморазрушения. Мера и пр</w:t>
            </w:r>
            <w:r w:rsidRPr="003E0E99">
              <w:rPr>
                <w:sz w:val="17"/>
                <w:szCs w:val="17"/>
              </w:rPr>
              <w:t>о</w:t>
            </w:r>
            <w:r w:rsidRPr="003E0E99">
              <w:rPr>
                <w:sz w:val="17"/>
                <w:szCs w:val="17"/>
              </w:rPr>
              <w:t>порции, а не «либо-либо» в с</w:t>
            </w:r>
            <w:r w:rsidRPr="003E0E99">
              <w:rPr>
                <w:sz w:val="17"/>
                <w:szCs w:val="17"/>
              </w:rPr>
              <w:t>о</w:t>
            </w:r>
            <w:r w:rsidRPr="003E0E99">
              <w:rPr>
                <w:sz w:val="17"/>
                <w:szCs w:val="17"/>
              </w:rPr>
              <w:t>отн</w:t>
            </w:r>
            <w:r w:rsidRPr="003E0E99">
              <w:rPr>
                <w:sz w:val="17"/>
                <w:szCs w:val="17"/>
              </w:rPr>
              <w:t>о</w:t>
            </w:r>
            <w:r w:rsidRPr="003E0E99">
              <w:rPr>
                <w:sz w:val="17"/>
                <w:szCs w:val="17"/>
              </w:rPr>
              <w:t>шении культуры и природы (Юнг). Некритическое отнош</w:t>
            </w:r>
            <w:r w:rsidRPr="003E0E99">
              <w:rPr>
                <w:sz w:val="17"/>
                <w:szCs w:val="17"/>
              </w:rPr>
              <w:t>е</w:t>
            </w:r>
            <w:r w:rsidRPr="003E0E99">
              <w:rPr>
                <w:sz w:val="17"/>
                <w:szCs w:val="17"/>
              </w:rPr>
              <w:t>ние к словам как проявление сам</w:t>
            </w:r>
            <w:r w:rsidRPr="003E0E99">
              <w:rPr>
                <w:sz w:val="17"/>
                <w:szCs w:val="17"/>
              </w:rPr>
              <w:t>о</w:t>
            </w:r>
            <w:r w:rsidRPr="003E0E99">
              <w:rPr>
                <w:sz w:val="17"/>
                <w:szCs w:val="17"/>
              </w:rPr>
              <w:t xml:space="preserve">разрушения. </w:t>
            </w:r>
          </w:p>
        </w:tc>
        <w:tc>
          <w:tcPr>
            <w:tcW w:w="2126" w:type="dxa"/>
          </w:tcPr>
          <w:p w:rsidR="005445B0" w:rsidRPr="003E0E99" w:rsidRDefault="005445B0" w:rsidP="00F27565">
            <w:pPr>
              <w:spacing w:line="240" w:lineRule="auto"/>
              <w:ind w:firstLine="0"/>
              <w:rPr>
                <w:sz w:val="17"/>
                <w:szCs w:val="17"/>
              </w:rPr>
            </w:pPr>
            <w:r w:rsidRPr="003E0E99">
              <w:rPr>
                <w:sz w:val="17"/>
                <w:szCs w:val="17"/>
              </w:rPr>
              <w:t>10. Связь установок личн</w:t>
            </w:r>
            <w:r w:rsidRPr="003E0E99">
              <w:rPr>
                <w:sz w:val="17"/>
                <w:szCs w:val="17"/>
              </w:rPr>
              <w:t>о</w:t>
            </w:r>
            <w:r w:rsidRPr="003E0E99">
              <w:rPr>
                <w:sz w:val="17"/>
                <w:szCs w:val="17"/>
              </w:rPr>
              <w:t>сти и конкретной челов</w:t>
            </w:r>
            <w:r w:rsidRPr="003E0E99">
              <w:rPr>
                <w:sz w:val="17"/>
                <w:szCs w:val="17"/>
              </w:rPr>
              <w:t>е</w:t>
            </w:r>
            <w:r w:rsidRPr="003E0E99">
              <w:rPr>
                <w:sz w:val="17"/>
                <w:szCs w:val="17"/>
              </w:rPr>
              <w:t>ческой судьбе (постановка гипотезы).</w:t>
            </w:r>
          </w:p>
        </w:tc>
      </w:tr>
      <w:tr w:rsidR="005445B0" w:rsidRPr="003E0E99" w:rsidTr="00F27565">
        <w:trPr>
          <w:cantSplit/>
          <w:trHeight w:val="269"/>
        </w:trPr>
        <w:tc>
          <w:tcPr>
            <w:tcW w:w="1418" w:type="dxa"/>
            <w:vAlign w:val="center"/>
          </w:tcPr>
          <w:p w:rsidR="005445B0" w:rsidRPr="003E0E99" w:rsidRDefault="005445B0" w:rsidP="00F27565">
            <w:pPr>
              <w:ind w:right="-57" w:firstLine="0"/>
              <w:jc w:val="center"/>
              <w:rPr>
                <w:sz w:val="21"/>
                <w:szCs w:val="21"/>
              </w:rPr>
            </w:pPr>
            <w:r w:rsidRPr="003E0E99">
              <w:rPr>
                <w:sz w:val="21"/>
                <w:szCs w:val="21"/>
              </w:rPr>
              <w:t>Конкретно-абстрактное (</w:t>
            </w:r>
            <w:proofErr w:type="spellStart"/>
            <w:r w:rsidRPr="003E0E99">
              <w:rPr>
                <w:sz w:val="21"/>
                <w:szCs w:val="21"/>
              </w:rPr>
              <w:t>логич</w:t>
            </w:r>
            <w:proofErr w:type="spellEnd"/>
            <w:r w:rsidRPr="003E0E99">
              <w:rPr>
                <w:sz w:val="21"/>
                <w:szCs w:val="21"/>
              </w:rPr>
              <w:t>.)</w:t>
            </w:r>
          </w:p>
          <w:p w:rsidR="005445B0" w:rsidRPr="003E0E99" w:rsidRDefault="005445B0" w:rsidP="00F27565">
            <w:pPr>
              <w:ind w:right="-57" w:firstLine="0"/>
              <w:jc w:val="center"/>
              <w:rPr>
                <w:sz w:val="22"/>
                <w:szCs w:val="22"/>
              </w:rPr>
            </w:pPr>
            <w:r w:rsidRPr="003E0E99">
              <w:rPr>
                <w:sz w:val="22"/>
                <w:szCs w:val="22"/>
              </w:rPr>
              <w:t>Необход</w:t>
            </w:r>
            <w:r w:rsidRPr="003E0E99">
              <w:rPr>
                <w:sz w:val="22"/>
                <w:szCs w:val="22"/>
              </w:rPr>
              <w:t>и</w:t>
            </w:r>
            <w:r w:rsidRPr="003E0E99">
              <w:rPr>
                <w:sz w:val="22"/>
                <w:szCs w:val="22"/>
              </w:rPr>
              <w:t>мость</w:t>
            </w:r>
          </w:p>
          <w:p w:rsidR="005445B0" w:rsidRPr="003E0E99" w:rsidRDefault="005445B0" w:rsidP="00F27565">
            <w:pPr>
              <w:ind w:right="-57" w:firstLine="0"/>
              <w:jc w:val="center"/>
              <w:rPr>
                <w:sz w:val="22"/>
                <w:szCs w:val="22"/>
              </w:rPr>
            </w:pPr>
            <w:r w:rsidRPr="003E0E99">
              <w:rPr>
                <w:sz w:val="22"/>
                <w:szCs w:val="22"/>
              </w:rPr>
              <w:t>(</w:t>
            </w:r>
            <w:proofErr w:type="spellStart"/>
            <w:r w:rsidRPr="003E0E99">
              <w:rPr>
                <w:sz w:val="22"/>
                <w:szCs w:val="22"/>
              </w:rPr>
              <w:t>онтологич</w:t>
            </w:r>
            <w:proofErr w:type="spellEnd"/>
            <w:r w:rsidRPr="003E0E99">
              <w:rPr>
                <w:sz w:val="22"/>
                <w:szCs w:val="22"/>
              </w:rPr>
              <w:t>.)</w:t>
            </w:r>
          </w:p>
        </w:tc>
        <w:tc>
          <w:tcPr>
            <w:tcW w:w="2694" w:type="dxa"/>
          </w:tcPr>
          <w:p w:rsidR="005445B0" w:rsidRPr="003E0E99" w:rsidRDefault="005445B0" w:rsidP="00F27565">
            <w:pPr>
              <w:spacing w:line="240" w:lineRule="auto"/>
              <w:ind w:firstLine="0"/>
              <w:rPr>
                <w:sz w:val="17"/>
                <w:szCs w:val="17"/>
              </w:rPr>
            </w:pPr>
            <w:r w:rsidRPr="003E0E99">
              <w:rPr>
                <w:sz w:val="17"/>
                <w:szCs w:val="17"/>
              </w:rPr>
              <w:t>15. Психофизиологические аспе</w:t>
            </w:r>
            <w:r w:rsidRPr="003E0E99">
              <w:rPr>
                <w:sz w:val="17"/>
                <w:szCs w:val="17"/>
              </w:rPr>
              <w:t>к</w:t>
            </w:r>
            <w:r w:rsidRPr="003E0E99">
              <w:rPr>
                <w:sz w:val="17"/>
                <w:szCs w:val="17"/>
              </w:rPr>
              <w:t>ты протекания жизненного пути. Принципиальная возможность физического бессмертия. Генет</w:t>
            </w:r>
            <w:r w:rsidRPr="003E0E99">
              <w:rPr>
                <w:sz w:val="17"/>
                <w:szCs w:val="17"/>
              </w:rPr>
              <w:t>и</w:t>
            </w:r>
            <w:r w:rsidRPr="003E0E99">
              <w:rPr>
                <w:sz w:val="17"/>
                <w:szCs w:val="17"/>
              </w:rPr>
              <w:t>ческий аспект мотивации. Псих</w:t>
            </w:r>
            <w:r w:rsidRPr="003E0E99">
              <w:rPr>
                <w:sz w:val="17"/>
                <w:szCs w:val="17"/>
              </w:rPr>
              <w:t>о</w:t>
            </w:r>
            <w:r w:rsidRPr="003E0E99">
              <w:rPr>
                <w:sz w:val="17"/>
                <w:szCs w:val="17"/>
              </w:rPr>
              <w:t xml:space="preserve">логические установки личности в плане их </w:t>
            </w:r>
            <w:proofErr w:type="spellStart"/>
            <w:r w:rsidRPr="003E0E99">
              <w:rPr>
                <w:sz w:val="17"/>
                <w:szCs w:val="17"/>
              </w:rPr>
              <w:t>онт</w:t>
            </w:r>
            <w:proofErr w:type="gramStart"/>
            <w:r w:rsidRPr="003E0E99">
              <w:rPr>
                <w:sz w:val="17"/>
                <w:szCs w:val="17"/>
              </w:rPr>
              <w:t>о</w:t>
            </w:r>
            <w:proofErr w:type="spellEnd"/>
            <w:r w:rsidRPr="003E0E99">
              <w:rPr>
                <w:sz w:val="17"/>
                <w:szCs w:val="17"/>
              </w:rPr>
              <w:t>-</w:t>
            </w:r>
            <w:proofErr w:type="gramEnd"/>
            <w:r w:rsidRPr="003E0E99">
              <w:rPr>
                <w:sz w:val="17"/>
                <w:szCs w:val="17"/>
              </w:rPr>
              <w:t xml:space="preserve"> и филогенеза.</w:t>
            </w:r>
          </w:p>
        </w:tc>
        <w:tc>
          <w:tcPr>
            <w:tcW w:w="2693" w:type="dxa"/>
          </w:tcPr>
          <w:p w:rsidR="005445B0" w:rsidRPr="003E0E99" w:rsidRDefault="005445B0" w:rsidP="00F27565">
            <w:pPr>
              <w:spacing w:line="240" w:lineRule="auto"/>
              <w:ind w:firstLine="0"/>
              <w:rPr>
                <w:sz w:val="17"/>
                <w:szCs w:val="17"/>
              </w:rPr>
            </w:pPr>
            <w:r w:rsidRPr="003E0E99">
              <w:rPr>
                <w:sz w:val="17"/>
                <w:szCs w:val="17"/>
              </w:rPr>
              <w:t xml:space="preserve">14. Определение необходимых понятий: мотивация, </w:t>
            </w:r>
            <w:proofErr w:type="spellStart"/>
            <w:r w:rsidRPr="003E0E99">
              <w:rPr>
                <w:sz w:val="17"/>
                <w:szCs w:val="17"/>
              </w:rPr>
              <w:t>психосомат</w:t>
            </w:r>
            <w:r w:rsidRPr="003E0E99">
              <w:rPr>
                <w:sz w:val="17"/>
                <w:szCs w:val="17"/>
              </w:rPr>
              <w:t>и</w:t>
            </w:r>
            <w:r w:rsidRPr="003E0E99">
              <w:rPr>
                <w:sz w:val="17"/>
                <w:szCs w:val="17"/>
              </w:rPr>
              <w:t>ка</w:t>
            </w:r>
            <w:proofErr w:type="spellEnd"/>
            <w:r w:rsidRPr="003E0E99">
              <w:rPr>
                <w:sz w:val="17"/>
                <w:szCs w:val="17"/>
              </w:rPr>
              <w:t>, рефлекторные акты.</w:t>
            </w:r>
          </w:p>
        </w:tc>
        <w:tc>
          <w:tcPr>
            <w:tcW w:w="4252" w:type="dxa"/>
          </w:tcPr>
          <w:p w:rsidR="005445B0" w:rsidRPr="003E0E99" w:rsidRDefault="005445B0" w:rsidP="00F27565">
            <w:pPr>
              <w:spacing w:line="240" w:lineRule="auto"/>
              <w:ind w:firstLine="0"/>
              <w:rPr>
                <w:sz w:val="17"/>
                <w:szCs w:val="17"/>
              </w:rPr>
            </w:pPr>
            <w:r w:rsidRPr="003E0E99">
              <w:rPr>
                <w:sz w:val="17"/>
                <w:szCs w:val="17"/>
              </w:rPr>
              <w:t xml:space="preserve">13. Проявления </w:t>
            </w:r>
            <w:proofErr w:type="gramStart"/>
            <w:r w:rsidRPr="003E0E99">
              <w:rPr>
                <w:sz w:val="17"/>
                <w:szCs w:val="17"/>
              </w:rPr>
              <w:t>информационной</w:t>
            </w:r>
            <w:proofErr w:type="gramEnd"/>
            <w:r w:rsidRPr="003E0E99">
              <w:rPr>
                <w:sz w:val="17"/>
                <w:szCs w:val="17"/>
              </w:rPr>
              <w:t xml:space="preserve"> «</w:t>
            </w:r>
            <w:proofErr w:type="spellStart"/>
            <w:r w:rsidRPr="003E0E99">
              <w:rPr>
                <w:sz w:val="17"/>
                <w:szCs w:val="17"/>
              </w:rPr>
              <w:t>невооружённости</w:t>
            </w:r>
            <w:proofErr w:type="spellEnd"/>
            <w:r w:rsidRPr="003E0E99">
              <w:rPr>
                <w:sz w:val="17"/>
                <w:szCs w:val="17"/>
              </w:rPr>
              <w:t>» как процесс. Болезни и неприятности как процесс нар</w:t>
            </w:r>
            <w:r w:rsidRPr="003E0E99">
              <w:rPr>
                <w:sz w:val="17"/>
                <w:szCs w:val="17"/>
              </w:rPr>
              <w:t>у</w:t>
            </w:r>
            <w:r w:rsidRPr="003E0E99">
              <w:rPr>
                <w:sz w:val="17"/>
                <w:szCs w:val="17"/>
              </w:rPr>
              <w:t>шения связи с законами гармонии, проявления самора</w:t>
            </w:r>
            <w:r w:rsidRPr="003E0E99">
              <w:rPr>
                <w:sz w:val="17"/>
                <w:szCs w:val="17"/>
              </w:rPr>
              <w:t>з</w:t>
            </w:r>
            <w:r w:rsidRPr="003E0E99">
              <w:rPr>
                <w:sz w:val="17"/>
                <w:szCs w:val="17"/>
              </w:rPr>
              <w:t>рушения. Динамичность локуса контроля и фокуса вн</w:t>
            </w:r>
            <w:r w:rsidRPr="003E0E99">
              <w:rPr>
                <w:sz w:val="17"/>
                <w:szCs w:val="17"/>
              </w:rPr>
              <w:t>и</w:t>
            </w:r>
            <w:r w:rsidRPr="003E0E99">
              <w:rPr>
                <w:sz w:val="17"/>
                <w:szCs w:val="17"/>
              </w:rPr>
              <w:t>мания. Оптимистический и пессимистический способы кодировок мысли. Улучшение здоровья как проявление повышения адекватности восприятия. Манипуляции со здоровьем, страх боли, болезней и борьба с ними или уход от них как симптомы саморазрушения. Психолог</w:t>
            </w:r>
            <w:r w:rsidRPr="003E0E99">
              <w:rPr>
                <w:sz w:val="17"/>
                <w:szCs w:val="17"/>
              </w:rPr>
              <w:t>и</w:t>
            </w:r>
            <w:r w:rsidRPr="003E0E99">
              <w:rPr>
                <w:sz w:val="17"/>
                <w:szCs w:val="17"/>
              </w:rPr>
              <w:t>ческая защита как процесс движения к смерти.</w:t>
            </w:r>
          </w:p>
        </w:tc>
        <w:tc>
          <w:tcPr>
            <w:tcW w:w="2552" w:type="dxa"/>
          </w:tcPr>
          <w:p w:rsidR="005445B0" w:rsidRPr="003E0E99" w:rsidRDefault="005445B0" w:rsidP="00F27565">
            <w:pPr>
              <w:spacing w:line="240" w:lineRule="auto"/>
              <w:ind w:firstLine="0"/>
              <w:rPr>
                <w:sz w:val="17"/>
                <w:szCs w:val="17"/>
              </w:rPr>
            </w:pPr>
            <w:r w:rsidRPr="003E0E99">
              <w:rPr>
                <w:sz w:val="17"/>
                <w:szCs w:val="17"/>
              </w:rPr>
              <w:t>12. Установки на социальный статус. Функциональные аспе</w:t>
            </w:r>
            <w:r w:rsidRPr="003E0E99">
              <w:rPr>
                <w:sz w:val="17"/>
                <w:szCs w:val="17"/>
              </w:rPr>
              <w:t>к</w:t>
            </w:r>
            <w:r w:rsidRPr="003E0E99">
              <w:rPr>
                <w:sz w:val="17"/>
                <w:szCs w:val="17"/>
              </w:rPr>
              <w:t xml:space="preserve">ты </w:t>
            </w:r>
            <w:proofErr w:type="gramStart"/>
            <w:r w:rsidRPr="003E0E99">
              <w:rPr>
                <w:sz w:val="17"/>
                <w:szCs w:val="17"/>
              </w:rPr>
              <w:t>ФАМ</w:t>
            </w:r>
            <w:proofErr w:type="gramEnd"/>
            <w:r w:rsidRPr="003E0E99">
              <w:rPr>
                <w:sz w:val="17"/>
                <w:szCs w:val="17"/>
              </w:rPr>
              <w:t>, доминанты, выраже</w:t>
            </w:r>
            <w:r w:rsidRPr="003E0E99">
              <w:rPr>
                <w:sz w:val="17"/>
                <w:szCs w:val="17"/>
              </w:rPr>
              <w:t>н</w:t>
            </w:r>
            <w:r w:rsidRPr="003E0E99">
              <w:rPr>
                <w:sz w:val="17"/>
                <w:szCs w:val="17"/>
              </w:rPr>
              <w:t>ности андрогинии, здоровья и болезней.</w:t>
            </w:r>
          </w:p>
        </w:tc>
        <w:tc>
          <w:tcPr>
            <w:tcW w:w="2126" w:type="dxa"/>
          </w:tcPr>
          <w:p w:rsidR="005445B0" w:rsidRPr="003E0E99" w:rsidRDefault="005445B0" w:rsidP="00F27565">
            <w:pPr>
              <w:spacing w:line="240" w:lineRule="auto"/>
              <w:ind w:firstLine="0"/>
              <w:rPr>
                <w:sz w:val="17"/>
                <w:szCs w:val="17"/>
              </w:rPr>
            </w:pPr>
            <w:r w:rsidRPr="003E0E99">
              <w:rPr>
                <w:sz w:val="17"/>
                <w:szCs w:val="17"/>
              </w:rPr>
              <w:t>11. Связь психики и здор</w:t>
            </w:r>
            <w:r w:rsidRPr="003E0E99">
              <w:rPr>
                <w:sz w:val="17"/>
                <w:szCs w:val="17"/>
              </w:rPr>
              <w:t>о</w:t>
            </w:r>
            <w:r w:rsidRPr="003E0E99">
              <w:rPr>
                <w:sz w:val="17"/>
                <w:szCs w:val="17"/>
              </w:rPr>
              <w:t>вья в конкретной человеч</w:t>
            </w:r>
            <w:r w:rsidRPr="003E0E99">
              <w:rPr>
                <w:sz w:val="17"/>
                <w:szCs w:val="17"/>
              </w:rPr>
              <w:t>е</w:t>
            </w:r>
            <w:r w:rsidRPr="003E0E99">
              <w:rPr>
                <w:sz w:val="17"/>
                <w:szCs w:val="17"/>
              </w:rPr>
              <w:t>ской судьбе (проверка г</w:t>
            </w:r>
            <w:r w:rsidRPr="003E0E99">
              <w:rPr>
                <w:sz w:val="17"/>
                <w:szCs w:val="17"/>
              </w:rPr>
              <w:t>и</w:t>
            </w:r>
            <w:r w:rsidRPr="003E0E99">
              <w:rPr>
                <w:sz w:val="17"/>
                <w:szCs w:val="17"/>
              </w:rPr>
              <w:t>потезы).</w:t>
            </w:r>
          </w:p>
        </w:tc>
      </w:tr>
      <w:tr w:rsidR="005445B0" w:rsidRPr="003E0E99" w:rsidTr="00F27565">
        <w:trPr>
          <w:cantSplit/>
          <w:trHeight w:val="1346"/>
        </w:trPr>
        <w:tc>
          <w:tcPr>
            <w:tcW w:w="1418" w:type="dxa"/>
            <w:vAlign w:val="center"/>
          </w:tcPr>
          <w:p w:rsidR="005445B0" w:rsidRPr="003E0E99" w:rsidRDefault="005445B0" w:rsidP="00F27565">
            <w:pPr>
              <w:ind w:right="-57" w:firstLine="0"/>
              <w:jc w:val="center"/>
              <w:rPr>
                <w:sz w:val="22"/>
                <w:szCs w:val="22"/>
              </w:rPr>
            </w:pPr>
            <w:r w:rsidRPr="003E0E99">
              <w:rPr>
                <w:sz w:val="22"/>
                <w:szCs w:val="22"/>
              </w:rPr>
              <w:t>Особенное</w:t>
            </w:r>
          </w:p>
          <w:p w:rsidR="005445B0" w:rsidRPr="003E0E99" w:rsidRDefault="005445B0" w:rsidP="00F27565">
            <w:pPr>
              <w:ind w:right="-57" w:firstLine="0"/>
              <w:jc w:val="center"/>
              <w:rPr>
                <w:sz w:val="22"/>
                <w:szCs w:val="22"/>
              </w:rPr>
            </w:pPr>
            <w:r w:rsidRPr="003E0E99">
              <w:rPr>
                <w:sz w:val="22"/>
                <w:szCs w:val="22"/>
              </w:rPr>
              <w:t>(</w:t>
            </w:r>
            <w:proofErr w:type="spellStart"/>
            <w:r w:rsidRPr="003E0E99">
              <w:rPr>
                <w:sz w:val="22"/>
                <w:szCs w:val="22"/>
              </w:rPr>
              <w:t>логич</w:t>
            </w:r>
            <w:proofErr w:type="spellEnd"/>
            <w:r w:rsidRPr="003E0E99">
              <w:rPr>
                <w:sz w:val="22"/>
                <w:szCs w:val="22"/>
              </w:rPr>
              <w:t>.)</w:t>
            </w:r>
          </w:p>
          <w:p w:rsidR="005445B0" w:rsidRPr="003E0E99" w:rsidRDefault="005445B0" w:rsidP="00F27565">
            <w:pPr>
              <w:ind w:right="-57" w:firstLine="0"/>
              <w:jc w:val="center"/>
              <w:rPr>
                <w:sz w:val="22"/>
                <w:szCs w:val="22"/>
              </w:rPr>
            </w:pPr>
            <w:r w:rsidRPr="003E0E99">
              <w:rPr>
                <w:sz w:val="22"/>
                <w:szCs w:val="22"/>
              </w:rPr>
              <w:t>Явление</w:t>
            </w:r>
          </w:p>
          <w:p w:rsidR="005445B0" w:rsidRPr="003E0E99" w:rsidRDefault="005445B0" w:rsidP="00F27565">
            <w:pPr>
              <w:ind w:right="-57" w:firstLine="0"/>
              <w:jc w:val="center"/>
              <w:rPr>
                <w:sz w:val="22"/>
                <w:szCs w:val="22"/>
              </w:rPr>
            </w:pPr>
            <w:r w:rsidRPr="003E0E99">
              <w:rPr>
                <w:sz w:val="22"/>
                <w:szCs w:val="22"/>
              </w:rPr>
              <w:t>(</w:t>
            </w:r>
            <w:proofErr w:type="spellStart"/>
            <w:r w:rsidRPr="003E0E99">
              <w:rPr>
                <w:sz w:val="22"/>
                <w:szCs w:val="22"/>
              </w:rPr>
              <w:t>онтологич</w:t>
            </w:r>
            <w:proofErr w:type="spellEnd"/>
            <w:r w:rsidRPr="003E0E99">
              <w:rPr>
                <w:sz w:val="22"/>
                <w:szCs w:val="22"/>
              </w:rPr>
              <w:t>.)</w:t>
            </w:r>
          </w:p>
        </w:tc>
        <w:tc>
          <w:tcPr>
            <w:tcW w:w="2694" w:type="dxa"/>
          </w:tcPr>
          <w:p w:rsidR="005445B0" w:rsidRPr="003E0E99" w:rsidRDefault="005445B0" w:rsidP="00F27565">
            <w:pPr>
              <w:spacing w:line="240" w:lineRule="auto"/>
              <w:ind w:firstLine="0"/>
              <w:rPr>
                <w:sz w:val="17"/>
                <w:szCs w:val="17"/>
              </w:rPr>
            </w:pPr>
            <w:r w:rsidRPr="003E0E99">
              <w:rPr>
                <w:sz w:val="17"/>
                <w:szCs w:val="17"/>
              </w:rPr>
              <w:t xml:space="preserve">19. </w:t>
            </w:r>
            <w:proofErr w:type="spellStart"/>
            <w:r w:rsidRPr="003E0E99">
              <w:rPr>
                <w:sz w:val="17"/>
                <w:szCs w:val="17"/>
              </w:rPr>
              <w:t>Онт</w:t>
            </w:r>
            <w:proofErr w:type="gramStart"/>
            <w:r w:rsidRPr="003E0E99">
              <w:rPr>
                <w:sz w:val="17"/>
                <w:szCs w:val="17"/>
              </w:rPr>
              <w:t>о</w:t>
            </w:r>
            <w:proofErr w:type="spellEnd"/>
            <w:r w:rsidRPr="003E0E99">
              <w:rPr>
                <w:sz w:val="17"/>
                <w:szCs w:val="17"/>
              </w:rPr>
              <w:t>-</w:t>
            </w:r>
            <w:proofErr w:type="gramEnd"/>
            <w:r w:rsidRPr="003E0E99">
              <w:rPr>
                <w:sz w:val="17"/>
                <w:szCs w:val="17"/>
              </w:rPr>
              <w:t xml:space="preserve"> и филогенез тела и сп</w:t>
            </w:r>
            <w:r w:rsidRPr="003E0E99">
              <w:rPr>
                <w:sz w:val="17"/>
                <w:szCs w:val="17"/>
              </w:rPr>
              <w:t>о</w:t>
            </w:r>
            <w:r w:rsidRPr="003E0E99">
              <w:rPr>
                <w:sz w:val="17"/>
                <w:szCs w:val="17"/>
              </w:rPr>
              <w:t>соба его соединения с душой как основание для развёртывания судьбы. Реальная продолжител</w:t>
            </w:r>
            <w:r w:rsidRPr="003E0E99">
              <w:rPr>
                <w:sz w:val="17"/>
                <w:szCs w:val="17"/>
              </w:rPr>
              <w:t>ь</w:t>
            </w:r>
            <w:r w:rsidRPr="003E0E99">
              <w:rPr>
                <w:sz w:val="17"/>
                <w:szCs w:val="17"/>
              </w:rPr>
              <w:t>ность жизни как проявление ди</w:t>
            </w:r>
            <w:r w:rsidRPr="003E0E99">
              <w:rPr>
                <w:sz w:val="17"/>
                <w:szCs w:val="17"/>
              </w:rPr>
              <w:t>а</w:t>
            </w:r>
            <w:r w:rsidRPr="003E0E99">
              <w:rPr>
                <w:sz w:val="17"/>
                <w:szCs w:val="17"/>
              </w:rPr>
              <w:t>лектики законов гармонии и ра</w:t>
            </w:r>
            <w:r w:rsidRPr="003E0E99">
              <w:rPr>
                <w:sz w:val="17"/>
                <w:szCs w:val="17"/>
              </w:rPr>
              <w:t>с</w:t>
            </w:r>
            <w:r w:rsidRPr="003E0E99">
              <w:rPr>
                <w:sz w:val="17"/>
                <w:szCs w:val="17"/>
              </w:rPr>
              <w:t>пада.</w:t>
            </w:r>
          </w:p>
        </w:tc>
        <w:tc>
          <w:tcPr>
            <w:tcW w:w="2693" w:type="dxa"/>
          </w:tcPr>
          <w:p w:rsidR="005445B0" w:rsidRPr="003E0E99" w:rsidRDefault="005445B0" w:rsidP="00F27565">
            <w:pPr>
              <w:spacing w:line="240" w:lineRule="auto"/>
              <w:ind w:firstLine="0"/>
              <w:rPr>
                <w:sz w:val="17"/>
                <w:szCs w:val="17"/>
              </w:rPr>
            </w:pPr>
            <w:r w:rsidRPr="003E0E99">
              <w:rPr>
                <w:sz w:val="17"/>
                <w:szCs w:val="17"/>
              </w:rPr>
              <w:t>16. Установление параметров га</w:t>
            </w:r>
            <w:r w:rsidRPr="003E0E99">
              <w:rPr>
                <w:sz w:val="17"/>
                <w:szCs w:val="17"/>
              </w:rPr>
              <w:t>р</w:t>
            </w:r>
            <w:r w:rsidRPr="003E0E99">
              <w:rPr>
                <w:sz w:val="17"/>
                <w:szCs w:val="17"/>
              </w:rPr>
              <w:t>монии, распада и «нормы» в соо</w:t>
            </w:r>
            <w:r w:rsidRPr="003E0E99">
              <w:rPr>
                <w:sz w:val="17"/>
                <w:szCs w:val="17"/>
              </w:rPr>
              <w:t>т</w:t>
            </w:r>
            <w:r w:rsidRPr="003E0E99">
              <w:rPr>
                <w:sz w:val="17"/>
                <w:szCs w:val="17"/>
              </w:rPr>
              <w:t>ношении психики и судьбы. Кр</w:t>
            </w:r>
            <w:r w:rsidRPr="003E0E99">
              <w:rPr>
                <w:sz w:val="17"/>
                <w:szCs w:val="17"/>
              </w:rPr>
              <w:t>и</w:t>
            </w:r>
            <w:r w:rsidRPr="003E0E99">
              <w:rPr>
                <w:sz w:val="17"/>
                <w:szCs w:val="17"/>
              </w:rPr>
              <w:t>терии улучшения судьбы. Предп</w:t>
            </w:r>
            <w:r w:rsidRPr="003E0E99">
              <w:rPr>
                <w:sz w:val="17"/>
                <w:szCs w:val="17"/>
              </w:rPr>
              <w:t>о</w:t>
            </w:r>
            <w:r w:rsidRPr="003E0E99">
              <w:rPr>
                <w:sz w:val="17"/>
                <w:szCs w:val="17"/>
              </w:rPr>
              <w:t>чтительность ориентации исслед</w:t>
            </w:r>
            <w:r w:rsidRPr="003E0E99">
              <w:rPr>
                <w:sz w:val="17"/>
                <w:szCs w:val="17"/>
              </w:rPr>
              <w:t>о</w:t>
            </w:r>
            <w:r w:rsidRPr="003E0E99">
              <w:rPr>
                <w:sz w:val="17"/>
                <w:szCs w:val="17"/>
              </w:rPr>
              <w:t>вания на биографии выдающихся людей.</w:t>
            </w:r>
          </w:p>
        </w:tc>
        <w:tc>
          <w:tcPr>
            <w:tcW w:w="4252" w:type="dxa"/>
          </w:tcPr>
          <w:p w:rsidR="005445B0" w:rsidRPr="003E0E99" w:rsidRDefault="005445B0" w:rsidP="00F27565">
            <w:pPr>
              <w:spacing w:line="240" w:lineRule="auto"/>
              <w:ind w:firstLine="0"/>
              <w:rPr>
                <w:sz w:val="17"/>
                <w:szCs w:val="17"/>
              </w:rPr>
            </w:pPr>
            <w:r w:rsidRPr="003E0E99">
              <w:rPr>
                <w:sz w:val="17"/>
                <w:szCs w:val="17"/>
              </w:rPr>
              <w:t>17. Жизнь как материализация пирамиды установок личности. Телесные изменения как проявления прео</w:t>
            </w:r>
            <w:r w:rsidRPr="003E0E99">
              <w:rPr>
                <w:sz w:val="17"/>
                <w:szCs w:val="17"/>
              </w:rPr>
              <w:t>б</w:t>
            </w:r>
            <w:r w:rsidRPr="003E0E99">
              <w:rPr>
                <w:sz w:val="17"/>
                <w:szCs w:val="17"/>
              </w:rPr>
              <w:t>лад</w:t>
            </w:r>
            <w:r w:rsidRPr="003E0E99">
              <w:rPr>
                <w:sz w:val="17"/>
                <w:szCs w:val="17"/>
              </w:rPr>
              <w:t>а</w:t>
            </w:r>
            <w:r w:rsidRPr="003E0E99">
              <w:rPr>
                <w:sz w:val="17"/>
                <w:szCs w:val="17"/>
              </w:rPr>
              <w:t>ния закона распада над законом гармонии. Болезнь и выздоровление как процесс, протекающий во времени. Процессуальные аспекты использования конкретных психотехник, помогающих выздоровлению. Речевые метки саморазрушения и самоорганизации.</w:t>
            </w:r>
          </w:p>
        </w:tc>
        <w:tc>
          <w:tcPr>
            <w:tcW w:w="2552" w:type="dxa"/>
          </w:tcPr>
          <w:p w:rsidR="005445B0" w:rsidRPr="003E0E99" w:rsidRDefault="005445B0" w:rsidP="00F27565">
            <w:pPr>
              <w:spacing w:line="240" w:lineRule="auto"/>
              <w:ind w:firstLine="0"/>
              <w:rPr>
                <w:sz w:val="17"/>
                <w:szCs w:val="17"/>
              </w:rPr>
            </w:pPr>
            <w:r w:rsidRPr="003E0E99">
              <w:rPr>
                <w:sz w:val="17"/>
                <w:szCs w:val="17"/>
              </w:rPr>
              <w:t>18. Психология социального статуса. Примеры выздоровл</w:t>
            </w:r>
            <w:r w:rsidRPr="003E0E99">
              <w:rPr>
                <w:sz w:val="17"/>
                <w:szCs w:val="17"/>
              </w:rPr>
              <w:t>е</w:t>
            </w:r>
            <w:r w:rsidRPr="003E0E99">
              <w:rPr>
                <w:sz w:val="17"/>
                <w:szCs w:val="17"/>
              </w:rPr>
              <w:t>ния после изменения внутренней психологической ситуации, ед</w:t>
            </w:r>
            <w:r w:rsidRPr="003E0E99">
              <w:rPr>
                <w:sz w:val="17"/>
                <w:szCs w:val="17"/>
              </w:rPr>
              <w:t>и</w:t>
            </w:r>
            <w:r w:rsidRPr="003E0E99">
              <w:rPr>
                <w:sz w:val="17"/>
                <w:szCs w:val="17"/>
              </w:rPr>
              <w:t>ниц мышления и языка. Ко</w:t>
            </w:r>
            <w:r w:rsidRPr="003E0E99">
              <w:rPr>
                <w:sz w:val="17"/>
                <w:szCs w:val="17"/>
              </w:rPr>
              <w:t>н</w:t>
            </w:r>
            <w:r w:rsidRPr="003E0E99">
              <w:rPr>
                <w:sz w:val="17"/>
                <w:szCs w:val="17"/>
              </w:rPr>
              <w:t xml:space="preserve">кретные </w:t>
            </w:r>
            <w:proofErr w:type="spellStart"/>
            <w:r w:rsidRPr="003E0E99">
              <w:rPr>
                <w:sz w:val="17"/>
                <w:szCs w:val="17"/>
              </w:rPr>
              <w:t>контрсуггестивные</w:t>
            </w:r>
            <w:proofErr w:type="spellEnd"/>
            <w:r w:rsidRPr="003E0E99">
              <w:rPr>
                <w:sz w:val="17"/>
                <w:szCs w:val="17"/>
              </w:rPr>
              <w:t xml:space="preserve"> те</w:t>
            </w:r>
            <w:r w:rsidRPr="003E0E99">
              <w:rPr>
                <w:sz w:val="17"/>
                <w:szCs w:val="17"/>
              </w:rPr>
              <w:t>к</w:t>
            </w:r>
            <w:r w:rsidRPr="003E0E99">
              <w:rPr>
                <w:sz w:val="17"/>
                <w:szCs w:val="17"/>
              </w:rPr>
              <w:t>сты и психотехники.</w:t>
            </w:r>
          </w:p>
        </w:tc>
        <w:tc>
          <w:tcPr>
            <w:tcW w:w="2126" w:type="dxa"/>
          </w:tcPr>
          <w:p w:rsidR="005445B0" w:rsidRPr="003E0E99" w:rsidRDefault="005445B0" w:rsidP="00F27565">
            <w:pPr>
              <w:spacing w:line="240" w:lineRule="auto"/>
              <w:ind w:firstLine="0"/>
              <w:rPr>
                <w:sz w:val="17"/>
                <w:szCs w:val="17"/>
              </w:rPr>
            </w:pPr>
            <w:r w:rsidRPr="003E0E99">
              <w:rPr>
                <w:sz w:val="17"/>
                <w:szCs w:val="17"/>
              </w:rPr>
              <w:t>20. Жизненный путь ли</w:t>
            </w:r>
            <w:r w:rsidRPr="003E0E99">
              <w:rPr>
                <w:sz w:val="17"/>
                <w:szCs w:val="17"/>
              </w:rPr>
              <w:t>ч</w:t>
            </w:r>
            <w:r w:rsidRPr="003E0E99">
              <w:rPr>
                <w:sz w:val="17"/>
                <w:szCs w:val="17"/>
              </w:rPr>
              <w:t>ности в плане уникальной неповторимости факторов её формирования и разв</w:t>
            </w:r>
            <w:r w:rsidRPr="003E0E99">
              <w:rPr>
                <w:sz w:val="17"/>
                <w:szCs w:val="17"/>
              </w:rPr>
              <w:t>и</w:t>
            </w:r>
            <w:r w:rsidRPr="003E0E99">
              <w:rPr>
                <w:sz w:val="17"/>
                <w:szCs w:val="17"/>
              </w:rPr>
              <w:t>тия.</w:t>
            </w:r>
          </w:p>
        </w:tc>
      </w:tr>
      <w:tr w:rsidR="005445B0" w:rsidRPr="003E0E99" w:rsidTr="00F27565">
        <w:trPr>
          <w:trHeight w:val="1141"/>
        </w:trPr>
        <w:tc>
          <w:tcPr>
            <w:tcW w:w="1418" w:type="dxa"/>
            <w:vAlign w:val="center"/>
          </w:tcPr>
          <w:p w:rsidR="005445B0" w:rsidRPr="003E0E99" w:rsidRDefault="005445B0" w:rsidP="00F27565">
            <w:pPr>
              <w:spacing w:line="240" w:lineRule="auto"/>
              <w:ind w:right="-57" w:firstLine="0"/>
              <w:jc w:val="center"/>
              <w:rPr>
                <w:sz w:val="22"/>
                <w:szCs w:val="22"/>
              </w:rPr>
            </w:pPr>
            <w:r w:rsidRPr="003E0E99">
              <w:rPr>
                <w:sz w:val="22"/>
                <w:szCs w:val="22"/>
              </w:rPr>
              <w:t>Единичное</w:t>
            </w:r>
          </w:p>
          <w:p w:rsidR="005445B0" w:rsidRPr="003E0E99" w:rsidRDefault="005445B0" w:rsidP="00F27565">
            <w:pPr>
              <w:spacing w:line="240" w:lineRule="auto"/>
              <w:ind w:right="-57" w:firstLine="0"/>
              <w:jc w:val="center"/>
              <w:rPr>
                <w:sz w:val="22"/>
                <w:szCs w:val="22"/>
              </w:rPr>
            </w:pPr>
            <w:r w:rsidRPr="003E0E99">
              <w:rPr>
                <w:sz w:val="22"/>
                <w:szCs w:val="22"/>
              </w:rPr>
              <w:t>(</w:t>
            </w:r>
            <w:proofErr w:type="spellStart"/>
            <w:r w:rsidRPr="003E0E99">
              <w:rPr>
                <w:sz w:val="22"/>
                <w:szCs w:val="22"/>
              </w:rPr>
              <w:t>логич</w:t>
            </w:r>
            <w:proofErr w:type="spellEnd"/>
            <w:r w:rsidRPr="003E0E99">
              <w:rPr>
                <w:sz w:val="22"/>
                <w:szCs w:val="22"/>
              </w:rPr>
              <w:t>.)</w:t>
            </w:r>
          </w:p>
          <w:p w:rsidR="005445B0" w:rsidRPr="003E0E99" w:rsidRDefault="005445B0" w:rsidP="00F27565">
            <w:pPr>
              <w:spacing w:line="240" w:lineRule="auto"/>
              <w:ind w:right="-57" w:firstLine="0"/>
              <w:jc w:val="center"/>
              <w:rPr>
                <w:sz w:val="22"/>
                <w:szCs w:val="22"/>
              </w:rPr>
            </w:pPr>
            <w:r w:rsidRPr="003E0E99">
              <w:rPr>
                <w:sz w:val="22"/>
                <w:szCs w:val="22"/>
              </w:rPr>
              <w:t>Действител</w:t>
            </w:r>
            <w:r w:rsidRPr="003E0E99">
              <w:rPr>
                <w:sz w:val="22"/>
                <w:szCs w:val="22"/>
              </w:rPr>
              <w:t>ь</w:t>
            </w:r>
            <w:r w:rsidRPr="003E0E99">
              <w:rPr>
                <w:sz w:val="22"/>
                <w:szCs w:val="22"/>
              </w:rPr>
              <w:t>ность</w:t>
            </w:r>
          </w:p>
          <w:p w:rsidR="005445B0" w:rsidRPr="003E0E99" w:rsidRDefault="005445B0" w:rsidP="00F27565">
            <w:pPr>
              <w:spacing w:line="240" w:lineRule="auto"/>
              <w:ind w:right="-57" w:firstLine="0"/>
              <w:jc w:val="center"/>
              <w:rPr>
                <w:sz w:val="22"/>
                <w:szCs w:val="22"/>
              </w:rPr>
            </w:pPr>
            <w:r w:rsidRPr="003E0E99">
              <w:rPr>
                <w:sz w:val="22"/>
                <w:szCs w:val="22"/>
              </w:rPr>
              <w:t>(</w:t>
            </w:r>
            <w:proofErr w:type="spellStart"/>
            <w:r w:rsidRPr="003E0E99">
              <w:rPr>
                <w:sz w:val="22"/>
                <w:szCs w:val="22"/>
              </w:rPr>
              <w:t>онтологич</w:t>
            </w:r>
            <w:proofErr w:type="spellEnd"/>
            <w:r w:rsidRPr="003E0E99">
              <w:rPr>
                <w:sz w:val="22"/>
                <w:szCs w:val="22"/>
              </w:rPr>
              <w:t>.)</w:t>
            </w:r>
          </w:p>
        </w:tc>
        <w:tc>
          <w:tcPr>
            <w:tcW w:w="2694" w:type="dxa"/>
          </w:tcPr>
          <w:p w:rsidR="005445B0" w:rsidRPr="003E0E99" w:rsidRDefault="005445B0" w:rsidP="00F27565">
            <w:pPr>
              <w:spacing w:line="240" w:lineRule="auto"/>
              <w:ind w:firstLine="0"/>
              <w:rPr>
                <w:sz w:val="17"/>
                <w:szCs w:val="17"/>
              </w:rPr>
            </w:pPr>
            <w:r w:rsidRPr="003E0E99">
              <w:rPr>
                <w:sz w:val="17"/>
                <w:szCs w:val="17"/>
              </w:rPr>
              <w:t xml:space="preserve">24. </w:t>
            </w:r>
            <w:proofErr w:type="spellStart"/>
            <w:r w:rsidRPr="003E0E99">
              <w:rPr>
                <w:sz w:val="17"/>
                <w:szCs w:val="17"/>
              </w:rPr>
              <w:t>Соци</w:t>
            </w:r>
            <w:proofErr w:type="gramStart"/>
            <w:r w:rsidRPr="003E0E99">
              <w:rPr>
                <w:sz w:val="17"/>
                <w:szCs w:val="17"/>
              </w:rPr>
              <w:t>о</w:t>
            </w:r>
            <w:proofErr w:type="spellEnd"/>
            <w:r w:rsidRPr="003E0E99">
              <w:rPr>
                <w:sz w:val="17"/>
                <w:szCs w:val="17"/>
              </w:rPr>
              <w:t>-</w:t>
            </w:r>
            <w:proofErr w:type="gramEnd"/>
            <w:r w:rsidRPr="003E0E99">
              <w:rPr>
                <w:sz w:val="17"/>
                <w:szCs w:val="17"/>
              </w:rPr>
              <w:t xml:space="preserve"> и </w:t>
            </w:r>
            <w:proofErr w:type="spellStart"/>
            <w:r w:rsidRPr="003E0E99">
              <w:rPr>
                <w:sz w:val="17"/>
                <w:szCs w:val="17"/>
              </w:rPr>
              <w:t>нациокультурные</w:t>
            </w:r>
            <w:proofErr w:type="spellEnd"/>
            <w:r w:rsidRPr="003E0E99">
              <w:rPr>
                <w:sz w:val="17"/>
                <w:szCs w:val="17"/>
              </w:rPr>
              <w:t xml:space="preserve"> аспекты восприятия «чужого», «Другого» как предпосылки ра</w:t>
            </w:r>
            <w:r w:rsidRPr="003E0E99">
              <w:rPr>
                <w:sz w:val="17"/>
                <w:szCs w:val="17"/>
              </w:rPr>
              <w:t>з</w:t>
            </w:r>
            <w:r w:rsidRPr="003E0E99">
              <w:rPr>
                <w:sz w:val="17"/>
                <w:szCs w:val="17"/>
              </w:rPr>
              <w:t>вёртывания жизненного пути.</w:t>
            </w:r>
          </w:p>
        </w:tc>
        <w:tc>
          <w:tcPr>
            <w:tcW w:w="2693" w:type="dxa"/>
          </w:tcPr>
          <w:p w:rsidR="005445B0" w:rsidRPr="003E0E99" w:rsidRDefault="005445B0" w:rsidP="00F27565">
            <w:pPr>
              <w:spacing w:line="240" w:lineRule="auto"/>
              <w:ind w:firstLine="0"/>
              <w:rPr>
                <w:sz w:val="17"/>
                <w:szCs w:val="17"/>
              </w:rPr>
            </w:pPr>
            <w:r w:rsidRPr="003E0E99">
              <w:rPr>
                <w:sz w:val="17"/>
                <w:szCs w:val="17"/>
              </w:rPr>
              <w:t>21. Тождество «лжи» и «правды» в коммуникации и сценарии жи</w:t>
            </w:r>
            <w:r w:rsidRPr="003E0E99">
              <w:rPr>
                <w:sz w:val="17"/>
                <w:szCs w:val="17"/>
              </w:rPr>
              <w:t>з</w:t>
            </w:r>
            <w:r w:rsidRPr="003E0E99">
              <w:rPr>
                <w:sz w:val="17"/>
                <w:szCs w:val="17"/>
              </w:rPr>
              <w:t>ненного пути. Параметры поним</w:t>
            </w:r>
            <w:r w:rsidRPr="003E0E99">
              <w:rPr>
                <w:sz w:val="17"/>
                <w:szCs w:val="17"/>
              </w:rPr>
              <w:t>а</w:t>
            </w:r>
            <w:r w:rsidRPr="003E0E99">
              <w:rPr>
                <w:sz w:val="17"/>
                <w:szCs w:val="17"/>
              </w:rPr>
              <w:t xml:space="preserve">ния, недопонимания и </w:t>
            </w:r>
            <w:proofErr w:type="spellStart"/>
            <w:r w:rsidRPr="003E0E99">
              <w:rPr>
                <w:sz w:val="17"/>
                <w:szCs w:val="17"/>
              </w:rPr>
              <w:t>сверхпон</w:t>
            </w:r>
            <w:r w:rsidRPr="003E0E99">
              <w:rPr>
                <w:sz w:val="17"/>
                <w:szCs w:val="17"/>
              </w:rPr>
              <w:t>и</w:t>
            </w:r>
            <w:r w:rsidRPr="003E0E99">
              <w:rPr>
                <w:sz w:val="17"/>
                <w:szCs w:val="17"/>
              </w:rPr>
              <w:t>мания</w:t>
            </w:r>
            <w:proofErr w:type="spellEnd"/>
            <w:r w:rsidRPr="003E0E99">
              <w:rPr>
                <w:sz w:val="17"/>
                <w:szCs w:val="17"/>
              </w:rPr>
              <w:t>. Перспективы общества в плане сценариев жизни.</w:t>
            </w:r>
          </w:p>
        </w:tc>
        <w:tc>
          <w:tcPr>
            <w:tcW w:w="4252" w:type="dxa"/>
          </w:tcPr>
          <w:p w:rsidR="005445B0" w:rsidRPr="003E0E99" w:rsidRDefault="005445B0" w:rsidP="00F27565">
            <w:pPr>
              <w:spacing w:line="240" w:lineRule="auto"/>
              <w:ind w:firstLine="0"/>
              <w:rPr>
                <w:sz w:val="17"/>
                <w:szCs w:val="17"/>
              </w:rPr>
            </w:pPr>
            <w:r w:rsidRPr="003E0E99">
              <w:rPr>
                <w:sz w:val="17"/>
                <w:szCs w:val="17"/>
              </w:rPr>
              <w:t>23. Общение людей как процесс манипуляций и акту</w:t>
            </w:r>
            <w:r w:rsidRPr="003E0E99">
              <w:rPr>
                <w:sz w:val="17"/>
                <w:szCs w:val="17"/>
              </w:rPr>
              <w:t>а</w:t>
            </w:r>
            <w:r w:rsidRPr="003E0E99">
              <w:rPr>
                <w:sz w:val="17"/>
                <w:szCs w:val="17"/>
              </w:rPr>
              <w:t>лизаций и сценарии жизненного пути. Речевые метки манипуляций: «надо», «нельзя», «не твоё дело», «не получится», «не смогу», «это ваши проблемы», глагол</w:t>
            </w:r>
            <w:r w:rsidRPr="003E0E99">
              <w:rPr>
                <w:sz w:val="17"/>
                <w:szCs w:val="17"/>
              </w:rPr>
              <w:t>ь</w:t>
            </w:r>
            <w:r w:rsidRPr="003E0E99">
              <w:rPr>
                <w:sz w:val="17"/>
                <w:szCs w:val="17"/>
              </w:rPr>
              <w:t>ные формы 3-го лица и оппозиция «Я – Они» – как ме</w:t>
            </w:r>
            <w:r w:rsidRPr="003E0E99">
              <w:rPr>
                <w:sz w:val="17"/>
                <w:szCs w:val="17"/>
              </w:rPr>
              <w:t>т</w:t>
            </w:r>
            <w:r w:rsidRPr="003E0E99">
              <w:rPr>
                <w:sz w:val="17"/>
                <w:szCs w:val="17"/>
              </w:rPr>
              <w:t xml:space="preserve">ки </w:t>
            </w:r>
            <w:proofErr w:type="spellStart"/>
            <w:r w:rsidRPr="003E0E99">
              <w:rPr>
                <w:sz w:val="17"/>
                <w:szCs w:val="17"/>
              </w:rPr>
              <w:t>энергорастрат</w:t>
            </w:r>
            <w:proofErr w:type="spellEnd"/>
            <w:r w:rsidRPr="003E0E99">
              <w:rPr>
                <w:sz w:val="17"/>
                <w:szCs w:val="17"/>
              </w:rPr>
              <w:t xml:space="preserve"> в процессе общения.</w:t>
            </w:r>
          </w:p>
        </w:tc>
        <w:tc>
          <w:tcPr>
            <w:tcW w:w="2552" w:type="dxa"/>
          </w:tcPr>
          <w:p w:rsidR="005445B0" w:rsidRPr="003E0E99" w:rsidRDefault="005445B0" w:rsidP="00F27565">
            <w:pPr>
              <w:spacing w:line="240" w:lineRule="auto"/>
              <w:ind w:firstLine="0"/>
              <w:rPr>
                <w:spacing w:val="-2"/>
                <w:sz w:val="17"/>
                <w:szCs w:val="17"/>
              </w:rPr>
            </w:pPr>
            <w:r w:rsidRPr="003E0E99">
              <w:rPr>
                <w:spacing w:val="-2"/>
                <w:sz w:val="17"/>
                <w:szCs w:val="17"/>
              </w:rPr>
              <w:t>22. Восприятие социального ст</w:t>
            </w:r>
            <w:r w:rsidRPr="003E0E99">
              <w:rPr>
                <w:spacing w:val="-2"/>
                <w:sz w:val="17"/>
                <w:szCs w:val="17"/>
              </w:rPr>
              <w:t>а</w:t>
            </w:r>
            <w:r w:rsidRPr="003E0E99">
              <w:rPr>
                <w:spacing w:val="-2"/>
                <w:sz w:val="17"/>
                <w:szCs w:val="17"/>
              </w:rPr>
              <w:t>туса. Стратегическая несосто</w:t>
            </w:r>
            <w:r w:rsidRPr="003E0E99">
              <w:rPr>
                <w:spacing w:val="-2"/>
                <w:sz w:val="17"/>
                <w:szCs w:val="17"/>
              </w:rPr>
              <w:t>я</w:t>
            </w:r>
            <w:r w:rsidRPr="003E0E99">
              <w:rPr>
                <w:spacing w:val="-2"/>
                <w:sz w:val="17"/>
                <w:szCs w:val="17"/>
              </w:rPr>
              <w:t xml:space="preserve">тельность манипуляций на </w:t>
            </w:r>
            <w:proofErr w:type="gramStart"/>
            <w:r w:rsidRPr="003E0E99">
              <w:rPr>
                <w:spacing w:val="-2"/>
                <w:sz w:val="17"/>
                <w:szCs w:val="17"/>
              </w:rPr>
              <w:t>меж-личностном</w:t>
            </w:r>
            <w:proofErr w:type="gramEnd"/>
            <w:r w:rsidRPr="003E0E99">
              <w:rPr>
                <w:spacing w:val="-2"/>
                <w:sz w:val="17"/>
                <w:szCs w:val="17"/>
              </w:rPr>
              <w:t xml:space="preserve"> уровне: соотнош</w:t>
            </w:r>
            <w:r w:rsidRPr="003E0E99">
              <w:rPr>
                <w:spacing w:val="-2"/>
                <w:sz w:val="17"/>
                <w:szCs w:val="17"/>
              </w:rPr>
              <w:t>е</w:t>
            </w:r>
            <w:r w:rsidRPr="003E0E99">
              <w:rPr>
                <w:spacing w:val="-2"/>
                <w:sz w:val="17"/>
                <w:szCs w:val="17"/>
              </w:rPr>
              <w:t>ние выгоды и потерь. Функции аде</w:t>
            </w:r>
            <w:r w:rsidRPr="003E0E99">
              <w:rPr>
                <w:spacing w:val="-2"/>
                <w:sz w:val="17"/>
                <w:szCs w:val="17"/>
              </w:rPr>
              <w:t>к</w:t>
            </w:r>
            <w:r w:rsidRPr="003E0E99">
              <w:rPr>
                <w:spacing w:val="-2"/>
                <w:sz w:val="17"/>
                <w:szCs w:val="17"/>
              </w:rPr>
              <w:t>ватности восприятия «Др</w:t>
            </w:r>
            <w:r w:rsidRPr="003E0E99">
              <w:rPr>
                <w:spacing w:val="-2"/>
                <w:sz w:val="17"/>
                <w:szCs w:val="17"/>
              </w:rPr>
              <w:t>у</w:t>
            </w:r>
            <w:r w:rsidRPr="003E0E99">
              <w:rPr>
                <w:spacing w:val="-2"/>
                <w:sz w:val="17"/>
                <w:szCs w:val="17"/>
              </w:rPr>
              <w:t>гого».</w:t>
            </w:r>
          </w:p>
        </w:tc>
        <w:tc>
          <w:tcPr>
            <w:tcW w:w="2126" w:type="dxa"/>
          </w:tcPr>
          <w:p w:rsidR="005445B0" w:rsidRPr="003E0E99" w:rsidRDefault="005445B0" w:rsidP="00F27565">
            <w:pPr>
              <w:spacing w:line="240" w:lineRule="auto"/>
              <w:ind w:firstLine="0"/>
              <w:rPr>
                <w:sz w:val="17"/>
                <w:szCs w:val="17"/>
              </w:rPr>
            </w:pPr>
            <w:r w:rsidRPr="003E0E99">
              <w:rPr>
                <w:sz w:val="17"/>
                <w:szCs w:val="17"/>
              </w:rPr>
              <w:t>25. Жизненный путь ли</w:t>
            </w:r>
            <w:r w:rsidRPr="003E0E99">
              <w:rPr>
                <w:sz w:val="17"/>
                <w:szCs w:val="17"/>
              </w:rPr>
              <w:t>ч</w:t>
            </w:r>
            <w:r w:rsidRPr="003E0E99">
              <w:rPr>
                <w:sz w:val="17"/>
                <w:szCs w:val="17"/>
              </w:rPr>
              <w:t>ности в плане уникальной неповторимости её во</w:t>
            </w:r>
            <w:r w:rsidRPr="003E0E99">
              <w:rPr>
                <w:sz w:val="17"/>
                <w:szCs w:val="17"/>
              </w:rPr>
              <w:t>с</w:t>
            </w:r>
            <w:r w:rsidRPr="003E0E99">
              <w:rPr>
                <w:sz w:val="17"/>
                <w:szCs w:val="17"/>
              </w:rPr>
              <w:t>приятия другой личностью.</w:t>
            </w:r>
          </w:p>
        </w:tc>
      </w:tr>
    </w:tbl>
    <w:p w:rsidR="005445B0" w:rsidRPr="003E0E99" w:rsidRDefault="005445B0" w:rsidP="005445B0">
      <w:pPr>
        <w:rPr>
          <w:sz w:val="8"/>
          <w:szCs w:val="8"/>
        </w:rPr>
      </w:pPr>
    </w:p>
    <w:p w:rsidR="005445B0" w:rsidRPr="003E0E99" w:rsidRDefault="005445B0" w:rsidP="005445B0">
      <w:pPr>
        <w:rPr>
          <w:sz w:val="18"/>
          <w:szCs w:val="18"/>
        </w:rPr>
        <w:sectPr w:rsidR="005445B0" w:rsidRPr="003E0E99" w:rsidSect="000A7615">
          <w:pgSz w:w="16838" w:h="11906" w:orient="landscape" w:code="9"/>
          <w:pgMar w:top="851" w:right="851" w:bottom="851" w:left="851" w:header="709" w:footer="709" w:gutter="0"/>
          <w:cols w:space="708"/>
          <w:docGrid w:linePitch="360"/>
        </w:sectPr>
      </w:pPr>
    </w:p>
    <w:p w:rsidR="005445B0" w:rsidRPr="003E0E99" w:rsidRDefault="005445B0" w:rsidP="005445B0">
      <w:pPr>
        <w:jc w:val="center"/>
        <w:rPr>
          <w:szCs w:val="28"/>
        </w:rPr>
      </w:pPr>
      <w:r>
        <w:rPr>
          <w:noProof/>
          <w:szCs w:val="28"/>
        </w:rPr>
        <w:lastRenderedPageBreak/>
        <w:drawing>
          <wp:inline distT="0" distB="0" distL="0" distR="0">
            <wp:extent cx="5133975" cy="366268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3975" cy="3662680"/>
                    </a:xfrm>
                    <a:prstGeom prst="rect">
                      <a:avLst/>
                    </a:prstGeom>
                    <a:noFill/>
                    <a:ln>
                      <a:noFill/>
                    </a:ln>
                  </pic:spPr>
                </pic:pic>
              </a:graphicData>
            </a:graphic>
          </wp:inline>
        </w:drawing>
      </w:r>
    </w:p>
    <w:p w:rsidR="005445B0" w:rsidRPr="003E0E99" w:rsidRDefault="005445B0" w:rsidP="005445B0">
      <w:pPr>
        <w:ind w:firstLine="0"/>
        <w:jc w:val="center"/>
        <w:rPr>
          <w:szCs w:val="28"/>
        </w:rPr>
      </w:pPr>
    </w:p>
    <w:p w:rsidR="005445B0" w:rsidRPr="003E0E99" w:rsidRDefault="005445B0" w:rsidP="005445B0">
      <w:pPr>
        <w:ind w:firstLine="0"/>
        <w:jc w:val="center"/>
        <w:rPr>
          <w:i/>
          <w:szCs w:val="28"/>
        </w:rPr>
      </w:pPr>
      <w:r w:rsidRPr="003E0E99">
        <w:rPr>
          <w:i/>
          <w:szCs w:val="28"/>
        </w:rPr>
        <w:t>Фотография на память (Пенза, апрель 1972 г.)</w:t>
      </w:r>
    </w:p>
    <w:p w:rsidR="005445B0" w:rsidRPr="003E0E99" w:rsidRDefault="005445B0" w:rsidP="005445B0">
      <w:pPr>
        <w:ind w:firstLine="0"/>
        <w:jc w:val="center"/>
        <w:rPr>
          <w:noProof/>
          <w:szCs w:val="28"/>
        </w:rPr>
      </w:pPr>
    </w:p>
    <w:p w:rsidR="005445B0" w:rsidRPr="003E0E99" w:rsidRDefault="005445B0" w:rsidP="005445B0">
      <w:pPr>
        <w:ind w:firstLine="0"/>
        <w:jc w:val="center"/>
        <w:rPr>
          <w:i/>
          <w:szCs w:val="28"/>
        </w:rPr>
      </w:pPr>
      <w:r>
        <w:rPr>
          <w:noProof/>
        </w:rPr>
        <w:drawing>
          <wp:inline distT="0" distB="0" distL="0" distR="0">
            <wp:extent cx="3713480" cy="43624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3480" cy="4362450"/>
                    </a:xfrm>
                    <a:prstGeom prst="rect">
                      <a:avLst/>
                    </a:prstGeom>
                    <a:noFill/>
                    <a:ln>
                      <a:noFill/>
                    </a:ln>
                  </pic:spPr>
                </pic:pic>
              </a:graphicData>
            </a:graphic>
          </wp:inline>
        </w:drawing>
      </w:r>
    </w:p>
    <w:p w:rsidR="005445B0" w:rsidRPr="003E0E99" w:rsidRDefault="005445B0" w:rsidP="005445B0">
      <w:pPr>
        <w:ind w:firstLine="0"/>
        <w:jc w:val="center"/>
        <w:rPr>
          <w:i/>
          <w:szCs w:val="28"/>
        </w:rPr>
      </w:pPr>
    </w:p>
    <w:p w:rsidR="005445B0" w:rsidRPr="003E0E99" w:rsidRDefault="005445B0" w:rsidP="005445B0">
      <w:pPr>
        <w:ind w:firstLine="0"/>
        <w:jc w:val="center"/>
        <w:rPr>
          <w:i/>
          <w:szCs w:val="28"/>
        </w:rPr>
      </w:pPr>
      <w:r w:rsidRPr="003E0E99">
        <w:rPr>
          <w:i/>
          <w:szCs w:val="28"/>
        </w:rPr>
        <w:t>Андрей Александрович Гагаев</w:t>
      </w:r>
    </w:p>
    <w:p w:rsidR="005445B0" w:rsidRPr="003E0E99" w:rsidRDefault="005445B0" w:rsidP="005445B0">
      <w:pPr>
        <w:ind w:firstLine="0"/>
        <w:jc w:val="center"/>
        <w:rPr>
          <w:i/>
          <w:szCs w:val="28"/>
        </w:rPr>
      </w:pPr>
    </w:p>
    <w:p w:rsidR="005445B0" w:rsidRPr="003E0E99" w:rsidRDefault="005445B0" w:rsidP="005445B0">
      <w:pPr>
        <w:ind w:firstLine="0"/>
        <w:jc w:val="center"/>
        <w:rPr>
          <w:i/>
          <w:szCs w:val="28"/>
        </w:rPr>
      </w:pPr>
    </w:p>
    <w:p w:rsidR="005445B0" w:rsidRPr="003E0E99" w:rsidRDefault="005445B0" w:rsidP="005445B0">
      <w:pPr>
        <w:ind w:firstLine="0"/>
        <w:jc w:val="center"/>
        <w:rPr>
          <w:szCs w:val="28"/>
        </w:rPr>
      </w:pPr>
      <w:r>
        <w:rPr>
          <w:noProof/>
          <w:szCs w:val="28"/>
        </w:rPr>
        <w:drawing>
          <wp:inline distT="0" distB="0" distL="0" distR="0">
            <wp:extent cx="5910580" cy="79025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0580" cy="7902575"/>
                    </a:xfrm>
                    <a:prstGeom prst="rect">
                      <a:avLst/>
                    </a:prstGeom>
                    <a:noFill/>
                    <a:ln>
                      <a:noFill/>
                    </a:ln>
                  </pic:spPr>
                </pic:pic>
              </a:graphicData>
            </a:graphic>
          </wp:inline>
        </w:drawing>
      </w:r>
    </w:p>
    <w:p w:rsidR="005445B0" w:rsidRPr="003E0E99" w:rsidRDefault="005445B0" w:rsidP="005445B0">
      <w:pPr>
        <w:jc w:val="center"/>
        <w:rPr>
          <w:i/>
          <w:szCs w:val="28"/>
        </w:rPr>
      </w:pPr>
      <w:r w:rsidRPr="003E0E99">
        <w:rPr>
          <w:i/>
          <w:szCs w:val="28"/>
        </w:rPr>
        <w:t>На перроне Ульяновского автовокзала (Ульяновск, май 2010)</w:t>
      </w:r>
    </w:p>
    <w:p w:rsidR="005445B0" w:rsidRPr="003E0E99" w:rsidRDefault="005445B0" w:rsidP="005445B0">
      <w:pPr>
        <w:rPr>
          <w:szCs w:val="28"/>
        </w:rPr>
      </w:pPr>
    </w:p>
    <w:p w:rsidR="005445B0" w:rsidRPr="003E0E99" w:rsidRDefault="005445B0" w:rsidP="005445B0">
      <w:pPr>
        <w:rPr>
          <w:szCs w:val="28"/>
        </w:rPr>
      </w:pPr>
    </w:p>
    <w:p w:rsidR="005445B0" w:rsidRPr="003E0E99" w:rsidRDefault="005445B0" w:rsidP="005445B0">
      <w:pPr>
        <w:ind w:firstLine="0"/>
        <w:jc w:val="center"/>
        <w:rPr>
          <w:szCs w:val="28"/>
        </w:rPr>
      </w:pPr>
      <w:r>
        <w:rPr>
          <w:noProof/>
          <w:szCs w:val="28"/>
        </w:rPr>
        <w:lastRenderedPageBreak/>
        <w:drawing>
          <wp:inline distT="0" distB="0" distL="0" distR="0">
            <wp:extent cx="5516880" cy="82600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880" cy="8260080"/>
                    </a:xfrm>
                    <a:prstGeom prst="rect">
                      <a:avLst/>
                    </a:prstGeom>
                    <a:noFill/>
                    <a:ln>
                      <a:noFill/>
                    </a:ln>
                  </pic:spPr>
                </pic:pic>
              </a:graphicData>
            </a:graphic>
          </wp:inline>
        </w:drawing>
      </w:r>
    </w:p>
    <w:p w:rsidR="005445B0" w:rsidRPr="003E0E99" w:rsidRDefault="005445B0" w:rsidP="005445B0">
      <w:pPr>
        <w:ind w:firstLine="0"/>
        <w:jc w:val="center"/>
        <w:rPr>
          <w:i/>
          <w:szCs w:val="28"/>
        </w:rPr>
      </w:pPr>
      <w:r w:rsidRPr="003E0E99">
        <w:rPr>
          <w:i/>
          <w:szCs w:val="28"/>
        </w:rPr>
        <w:t xml:space="preserve">На фото: Выступление на </w:t>
      </w:r>
      <w:r w:rsidRPr="003E0E99">
        <w:rPr>
          <w:i/>
          <w:szCs w:val="28"/>
          <w:lang w:val="en-US"/>
        </w:rPr>
        <w:t>XIV</w:t>
      </w:r>
      <w:r w:rsidRPr="003E0E99">
        <w:rPr>
          <w:i/>
          <w:szCs w:val="28"/>
        </w:rPr>
        <w:t xml:space="preserve"> Международной научной конференции</w:t>
      </w:r>
      <w:r w:rsidRPr="003E0E99">
        <w:rPr>
          <w:i/>
          <w:szCs w:val="28"/>
        </w:rPr>
        <w:br/>
        <w:t>«Язык и мышление: Психологические и лингвистические аспекты»</w:t>
      </w:r>
      <w:r w:rsidRPr="003E0E99">
        <w:rPr>
          <w:i/>
          <w:szCs w:val="28"/>
        </w:rPr>
        <w:br/>
        <w:t>(Ульяновский государственный университет, май 2014 г.)</w:t>
      </w:r>
    </w:p>
    <w:p w:rsidR="005445B0" w:rsidRPr="003E0E99" w:rsidRDefault="005445B0" w:rsidP="005445B0"/>
    <w:p w:rsidR="003635AB" w:rsidRPr="005445B0" w:rsidRDefault="005445B0" w:rsidP="005445B0">
      <w:pPr>
        <w:rPr>
          <w:szCs w:val="29"/>
        </w:rPr>
      </w:pPr>
      <w:r w:rsidRPr="003E0E99">
        <w:br w:type="page"/>
      </w:r>
    </w:p>
    <w:sectPr w:rsidR="003635AB" w:rsidRPr="005445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CC"/>
    <w:family w:val="auto"/>
    <w:notTrueType/>
    <w:pitch w:val="default"/>
    <w:sig w:usb0="00000203" w:usb1="00000000" w:usb2="00000000" w:usb3="00000000" w:csb0="0000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D06"/>
    <w:rsid w:val="00043B47"/>
    <w:rsid w:val="003635AB"/>
    <w:rsid w:val="00502557"/>
    <w:rsid w:val="005445B0"/>
    <w:rsid w:val="007C52FA"/>
    <w:rsid w:val="008138AA"/>
    <w:rsid w:val="00867257"/>
    <w:rsid w:val="00BA6D06"/>
    <w:rsid w:val="00FF7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5B0"/>
    <w:pPr>
      <w:spacing w:line="264" w:lineRule="auto"/>
      <w:ind w:firstLine="567"/>
      <w:jc w:val="both"/>
    </w:pPr>
    <w:rPr>
      <w:rFonts w:ascii="Times New Roman" w:eastAsia="Times New Roman" w:hAnsi="Times New Roman"/>
      <w:color w:val="000000"/>
      <w:sz w:val="29"/>
      <w:szCs w:val="24"/>
      <w:lang w:eastAsia="ru-RU"/>
    </w:rPr>
  </w:style>
  <w:style w:type="paragraph" w:styleId="2">
    <w:name w:val="heading 2"/>
    <w:basedOn w:val="a"/>
    <w:next w:val="a"/>
    <w:link w:val="20"/>
    <w:uiPriority w:val="99"/>
    <w:qFormat/>
    <w:rsid w:val="005445B0"/>
    <w:pPr>
      <w:keepNext/>
      <w:ind w:firstLine="0"/>
      <w:jc w:val="right"/>
      <w:outlineLvl w:val="1"/>
    </w:pPr>
    <w:rPr>
      <w:rFonts w:cs="Arial"/>
      <w:bCs/>
      <w:i/>
      <w:iCs/>
      <w:szCs w:val="28"/>
    </w:rPr>
  </w:style>
  <w:style w:type="paragraph" w:styleId="3">
    <w:name w:val="heading 3"/>
    <w:basedOn w:val="a"/>
    <w:next w:val="a"/>
    <w:link w:val="31"/>
    <w:autoRedefine/>
    <w:qFormat/>
    <w:rsid w:val="005445B0"/>
    <w:pPr>
      <w:keepNext/>
      <w:ind w:firstLine="0"/>
      <w:jc w:val="center"/>
      <w:outlineLvl w:val="2"/>
    </w:pPr>
    <w:rPr>
      <w:bCs/>
      <w:caps/>
      <w:szCs w:val="28"/>
      <w:lang w:val="kk-KZ"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502557"/>
    <w:pPr>
      <w:numPr>
        <w:ilvl w:val="1"/>
      </w:numPr>
      <w:spacing w:line="240" w:lineRule="auto"/>
      <w:ind w:firstLine="567"/>
    </w:pPr>
    <w:rPr>
      <w:rFonts w:asciiTheme="majorHAnsi" w:eastAsiaTheme="majorEastAsia" w:hAnsiTheme="majorHAnsi" w:cstheme="majorBidi"/>
      <w:i/>
      <w:iCs/>
      <w:color w:val="4F81BD" w:themeColor="accent1"/>
      <w:spacing w:val="15"/>
      <w:sz w:val="28"/>
    </w:rPr>
  </w:style>
  <w:style w:type="character" w:customStyle="1" w:styleId="a4">
    <w:name w:val="Подзаголовок Знак"/>
    <w:basedOn w:val="a0"/>
    <w:link w:val="a3"/>
    <w:uiPriority w:val="11"/>
    <w:rsid w:val="00502557"/>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9"/>
    <w:rsid w:val="005445B0"/>
    <w:rPr>
      <w:rFonts w:ascii="Times New Roman" w:eastAsia="Times New Roman" w:hAnsi="Times New Roman" w:cs="Arial"/>
      <w:bCs/>
      <w:i/>
      <w:iCs/>
      <w:color w:val="000000"/>
      <w:sz w:val="29"/>
      <w:szCs w:val="28"/>
      <w:lang w:eastAsia="ru-RU"/>
    </w:rPr>
  </w:style>
  <w:style w:type="character" w:customStyle="1" w:styleId="30">
    <w:name w:val="Заголовок 3 Знак"/>
    <w:basedOn w:val="a0"/>
    <w:uiPriority w:val="9"/>
    <w:semiHidden/>
    <w:rsid w:val="005445B0"/>
    <w:rPr>
      <w:rFonts w:asciiTheme="majorHAnsi" w:eastAsiaTheme="majorEastAsia" w:hAnsiTheme="majorHAnsi" w:cstheme="majorBidi"/>
      <w:b/>
      <w:bCs/>
      <w:color w:val="4F81BD" w:themeColor="accent1"/>
      <w:sz w:val="29"/>
      <w:szCs w:val="24"/>
      <w:lang w:eastAsia="ru-RU"/>
    </w:rPr>
  </w:style>
  <w:style w:type="character" w:customStyle="1" w:styleId="31">
    <w:name w:val="Заголовок 3 Знак1"/>
    <w:link w:val="3"/>
    <w:rsid w:val="005445B0"/>
    <w:rPr>
      <w:rFonts w:ascii="Times New Roman" w:eastAsia="Times New Roman" w:hAnsi="Times New Roman"/>
      <w:bCs/>
      <w:caps/>
      <w:color w:val="000000"/>
      <w:sz w:val="29"/>
      <w:szCs w:val="28"/>
      <w:lang w:val="kk-KZ" w:eastAsia="x-none"/>
    </w:rPr>
  </w:style>
  <w:style w:type="character" w:styleId="a5">
    <w:name w:val="Hyperlink"/>
    <w:uiPriority w:val="99"/>
    <w:qFormat/>
    <w:rsid w:val="005445B0"/>
    <w:rPr>
      <w:color w:val="0000FF"/>
      <w:u w:val="single"/>
    </w:rPr>
  </w:style>
  <w:style w:type="paragraph" w:styleId="a6">
    <w:name w:val="Balloon Text"/>
    <w:basedOn w:val="a"/>
    <w:link w:val="a7"/>
    <w:uiPriority w:val="99"/>
    <w:semiHidden/>
    <w:unhideWhenUsed/>
    <w:rsid w:val="005445B0"/>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45B0"/>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5B0"/>
    <w:pPr>
      <w:spacing w:line="264" w:lineRule="auto"/>
      <w:ind w:firstLine="567"/>
      <w:jc w:val="both"/>
    </w:pPr>
    <w:rPr>
      <w:rFonts w:ascii="Times New Roman" w:eastAsia="Times New Roman" w:hAnsi="Times New Roman"/>
      <w:color w:val="000000"/>
      <w:sz w:val="29"/>
      <w:szCs w:val="24"/>
      <w:lang w:eastAsia="ru-RU"/>
    </w:rPr>
  </w:style>
  <w:style w:type="paragraph" w:styleId="2">
    <w:name w:val="heading 2"/>
    <w:basedOn w:val="a"/>
    <w:next w:val="a"/>
    <w:link w:val="20"/>
    <w:uiPriority w:val="99"/>
    <w:qFormat/>
    <w:rsid w:val="005445B0"/>
    <w:pPr>
      <w:keepNext/>
      <w:ind w:firstLine="0"/>
      <w:jc w:val="right"/>
      <w:outlineLvl w:val="1"/>
    </w:pPr>
    <w:rPr>
      <w:rFonts w:cs="Arial"/>
      <w:bCs/>
      <w:i/>
      <w:iCs/>
      <w:szCs w:val="28"/>
    </w:rPr>
  </w:style>
  <w:style w:type="paragraph" w:styleId="3">
    <w:name w:val="heading 3"/>
    <w:basedOn w:val="a"/>
    <w:next w:val="a"/>
    <w:link w:val="31"/>
    <w:autoRedefine/>
    <w:qFormat/>
    <w:rsid w:val="005445B0"/>
    <w:pPr>
      <w:keepNext/>
      <w:ind w:firstLine="0"/>
      <w:jc w:val="center"/>
      <w:outlineLvl w:val="2"/>
    </w:pPr>
    <w:rPr>
      <w:bCs/>
      <w:caps/>
      <w:szCs w:val="28"/>
      <w:lang w:val="kk-KZ"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502557"/>
    <w:pPr>
      <w:numPr>
        <w:ilvl w:val="1"/>
      </w:numPr>
      <w:spacing w:line="240" w:lineRule="auto"/>
      <w:ind w:firstLine="567"/>
    </w:pPr>
    <w:rPr>
      <w:rFonts w:asciiTheme="majorHAnsi" w:eastAsiaTheme="majorEastAsia" w:hAnsiTheme="majorHAnsi" w:cstheme="majorBidi"/>
      <w:i/>
      <w:iCs/>
      <w:color w:val="4F81BD" w:themeColor="accent1"/>
      <w:spacing w:val="15"/>
      <w:sz w:val="28"/>
    </w:rPr>
  </w:style>
  <w:style w:type="character" w:customStyle="1" w:styleId="a4">
    <w:name w:val="Подзаголовок Знак"/>
    <w:basedOn w:val="a0"/>
    <w:link w:val="a3"/>
    <w:uiPriority w:val="11"/>
    <w:rsid w:val="00502557"/>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9"/>
    <w:rsid w:val="005445B0"/>
    <w:rPr>
      <w:rFonts w:ascii="Times New Roman" w:eastAsia="Times New Roman" w:hAnsi="Times New Roman" w:cs="Arial"/>
      <w:bCs/>
      <w:i/>
      <w:iCs/>
      <w:color w:val="000000"/>
      <w:sz w:val="29"/>
      <w:szCs w:val="28"/>
      <w:lang w:eastAsia="ru-RU"/>
    </w:rPr>
  </w:style>
  <w:style w:type="character" w:customStyle="1" w:styleId="30">
    <w:name w:val="Заголовок 3 Знак"/>
    <w:basedOn w:val="a0"/>
    <w:uiPriority w:val="9"/>
    <w:semiHidden/>
    <w:rsid w:val="005445B0"/>
    <w:rPr>
      <w:rFonts w:asciiTheme="majorHAnsi" w:eastAsiaTheme="majorEastAsia" w:hAnsiTheme="majorHAnsi" w:cstheme="majorBidi"/>
      <w:b/>
      <w:bCs/>
      <w:color w:val="4F81BD" w:themeColor="accent1"/>
      <w:sz w:val="29"/>
      <w:szCs w:val="24"/>
      <w:lang w:eastAsia="ru-RU"/>
    </w:rPr>
  </w:style>
  <w:style w:type="character" w:customStyle="1" w:styleId="31">
    <w:name w:val="Заголовок 3 Знак1"/>
    <w:link w:val="3"/>
    <w:rsid w:val="005445B0"/>
    <w:rPr>
      <w:rFonts w:ascii="Times New Roman" w:eastAsia="Times New Roman" w:hAnsi="Times New Roman"/>
      <w:bCs/>
      <w:caps/>
      <w:color w:val="000000"/>
      <w:sz w:val="29"/>
      <w:szCs w:val="28"/>
      <w:lang w:val="kk-KZ" w:eastAsia="x-none"/>
    </w:rPr>
  </w:style>
  <w:style w:type="character" w:styleId="a5">
    <w:name w:val="Hyperlink"/>
    <w:uiPriority w:val="99"/>
    <w:qFormat/>
    <w:rsid w:val="005445B0"/>
    <w:rPr>
      <w:color w:val="0000FF"/>
      <w:u w:val="single"/>
    </w:rPr>
  </w:style>
  <w:style w:type="paragraph" w:styleId="a6">
    <w:name w:val="Balloon Text"/>
    <w:basedOn w:val="a"/>
    <w:link w:val="a7"/>
    <w:uiPriority w:val="99"/>
    <w:semiHidden/>
    <w:unhideWhenUsed/>
    <w:rsid w:val="005445B0"/>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45B0"/>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puzyrev-a-v.ru" TargetMode="External"/><Relationship Id="rId11" Type="http://schemas.openxmlformats.org/officeDocument/2006/relationships/fontTable" Target="fontTable.xml"/><Relationship Id="rId5" Type="http://schemas.openxmlformats.org/officeDocument/2006/relationships/hyperlink" Target="https://vk.com/id249111178"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3987</Words>
  <Characters>22732</Characters>
  <Application>Microsoft Office Word</Application>
  <DocSecurity>0</DocSecurity>
  <Lines>189</Lines>
  <Paragraphs>53</Paragraphs>
  <ScaleCrop>false</ScaleCrop>
  <Company/>
  <LinksUpToDate>false</LinksUpToDate>
  <CharactersWithSpaces>26666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Puzyrev</dc:creator>
  <cp:keywords/>
  <dc:description/>
  <cp:lastModifiedBy>Puzyrev</cp:lastModifiedBy>
  <cp:revision>2</cp:revision>
  <dcterms:created xsi:type="dcterms:W3CDTF">2022-11-30T14:55:00Z</dcterms:created>
  <dcterms:modified xsi:type="dcterms:W3CDTF">2022-11-30T14:57:00Z</dcterms:modified>
</cp:coreProperties>
</file>